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AB3" w:rsidRDefault="00DC52AD">
      <w:pPr>
        <w:tabs>
          <w:tab w:val="left" w:pos="1985"/>
          <w:tab w:val="left" w:pos="2127"/>
        </w:tabs>
        <w:jc w:val="center"/>
        <w:rPr>
          <w:b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СОВЕТ ДЕПУТАТОВ ГОРОДА НОВОСИБИРСКА</w:t>
      </w:r>
    </w:p>
    <w:p w:rsidR="008E0AB3" w:rsidRDefault="00DC52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Р О Т О К О Л</w:t>
      </w:r>
    </w:p>
    <w:p w:rsidR="008E0AB3" w:rsidRDefault="00DC52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постоянной комиссии по научно-производственному</w:t>
      </w:r>
    </w:p>
    <w:p w:rsidR="008E0AB3" w:rsidRDefault="00DC52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развитию и предпринимательству</w:t>
      </w:r>
    </w:p>
    <w:p w:rsidR="008E0AB3" w:rsidRDefault="008E0AB3">
      <w:pPr>
        <w:ind w:right="284"/>
        <w:jc w:val="center"/>
        <w:rPr>
          <w:b/>
          <w:sz w:val="28"/>
          <w:szCs w:val="28"/>
        </w:rPr>
      </w:pP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9"/>
        <w:gridCol w:w="3379"/>
        <w:gridCol w:w="3415"/>
      </w:tblGrid>
      <w:tr w:rsidR="008E0AB3"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8E0AB3" w:rsidRDefault="00751F31">
            <w:pPr>
              <w:ind w:right="28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06.06</w:t>
            </w:r>
            <w:r w:rsidR="00C72CF9">
              <w:rPr>
                <w:b/>
                <w:sz w:val="28"/>
                <w:szCs w:val="28"/>
              </w:rPr>
              <w:t>.2025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8E0AB3" w:rsidRDefault="00DC52AD">
            <w:pPr>
              <w:ind w:right="28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г. Новосибирск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:rsidR="008E0AB3" w:rsidRDefault="00DC52AD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751F31">
              <w:rPr>
                <w:b/>
                <w:sz w:val="28"/>
                <w:szCs w:val="28"/>
              </w:rPr>
              <w:t xml:space="preserve">                            № 55</w:t>
            </w:r>
          </w:p>
        </w:tc>
      </w:tr>
    </w:tbl>
    <w:p w:rsidR="008E0AB3" w:rsidRDefault="008E0AB3">
      <w:pPr>
        <w:rPr>
          <w:b/>
          <w:sz w:val="28"/>
          <w:szCs w:val="28"/>
        </w:rPr>
      </w:pPr>
    </w:p>
    <w:tbl>
      <w:tblPr>
        <w:tblW w:w="1034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61"/>
        <w:gridCol w:w="284"/>
        <w:gridCol w:w="2724"/>
        <w:gridCol w:w="4080"/>
      </w:tblGrid>
      <w:tr w:rsidR="008E0AB3">
        <w:tc>
          <w:tcPr>
            <w:tcW w:w="3261" w:type="dxa"/>
          </w:tcPr>
          <w:p w:rsidR="008E0AB3" w:rsidRDefault="00DC52AD">
            <w:pPr>
              <w:pStyle w:val="3"/>
              <w:widowControl/>
              <w:contextualSpacing/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</w:p>
        </w:tc>
        <w:tc>
          <w:tcPr>
            <w:tcW w:w="284" w:type="dxa"/>
          </w:tcPr>
          <w:p w:rsidR="008E0AB3" w:rsidRDefault="00DC52AD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:</w:t>
            </w:r>
          </w:p>
        </w:tc>
        <w:tc>
          <w:tcPr>
            <w:tcW w:w="2724" w:type="dxa"/>
          </w:tcPr>
          <w:p w:rsidR="008E0AB3" w:rsidRDefault="00DC52AD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Любавский А. В.</w:t>
            </w:r>
          </w:p>
        </w:tc>
        <w:tc>
          <w:tcPr>
            <w:tcW w:w="4080" w:type="dxa"/>
          </w:tcPr>
          <w:p w:rsidR="008E0AB3" w:rsidRDefault="008E0AB3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8E0AB3">
        <w:trPr>
          <w:trHeight w:val="395"/>
        </w:trPr>
        <w:tc>
          <w:tcPr>
            <w:tcW w:w="3261" w:type="dxa"/>
          </w:tcPr>
          <w:p w:rsidR="008E0AB3" w:rsidRDefault="00DC52AD">
            <w:pPr>
              <w:pStyle w:val="4"/>
              <w:widowControl/>
              <w:ind w:firstLine="0"/>
              <w:contextualSpacing/>
              <w:rPr>
                <w:szCs w:val="28"/>
              </w:rPr>
            </w:pPr>
            <w:r>
              <w:rPr>
                <w:szCs w:val="28"/>
              </w:rPr>
              <w:t>Присутствовали</w:t>
            </w:r>
          </w:p>
          <w:p w:rsidR="008E0AB3" w:rsidRDefault="008E0AB3"/>
        </w:tc>
        <w:tc>
          <w:tcPr>
            <w:tcW w:w="284" w:type="dxa"/>
          </w:tcPr>
          <w:p w:rsidR="008E0AB3" w:rsidRDefault="00DC52AD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  <w:gridSpan w:val="2"/>
          </w:tcPr>
          <w:p w:rsidR="008F1D3C" w:rsidRDefault="008F1D3C" w:rsidP="002079C2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</w:t>
            </w:r>
            <w:r w:rsidR="00F959BA">
              <w:rPr>
                <w:sz w:val="28"/>
                <w:szCs w:val="28"/>
              </w:rPr>
              <w:t xml:space="preserve">в Г. А., </w:t>
            </w:r>
            <w:r w:rsidR="002079C2">
              <w:rPr>
                <w:sz w:val="28"/>
                <w:szCs w:val="28"/>
              </w:rPr>
              <w:t xml:space="preserve">Аникин А. Г., Бондаренко С. В.,              Гончарова Л. В., Горшков П. А., </w:t>
            </w:r>
            <w:r w:rsidR="00F959BA">
              <w:rPr>
                <w:sz w:val="28"/>
                <w:szCs w:val="28"/>
              </w:rPr>
              <w:t xml:space="preserve">Константинова И. И., </w:t>
            </w:r>
          </w:p>
          <w:p w:rsidR="008E0AB3" w:rsidRDefault="00DC52AD" w:rsidP="008F1D3C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Чернышев П. А.</w:t>
            </w:r>
            <w:r w:rsidR="004949D2">
              <w:rPr>
                <w:sz w:val="28"/>
                <w:szCs w:val="28"/>
              </w:rPr>
              <w:t xml:space="preserve"> (12.16)</w:t>
            </w:r>
            <w:r>
              <w:rPr>
                <w:sz w:val="28"/>
                <w:szCs w:val="28"/>
              </w:rPr>
              <w:t xml:space="preserve">, Шалимова Е. В.                               </w:t>
            </w:r>
          </w:p>
        </w:tc>
      </w:tr>
      <w:tr w:rsidR="008E0AB3">
        <w:tc>
          <w:tcPr>
            <w:tcW w:w="3261" w:type="dxa"/>
          </w:tcPr>
          <w:p w:rsidR="008E0AB3" w:rsidRDefault="00DC52AD">
            <w:pPr>
              <w:pStyle w:val="3"/>
              <w:widowControl/>
              <w:tabs>
                <w:tab w:val="left" w:pos="2227"/>
              </w:tabs>
              <w:contextualSpacing/>
              <w:rPr>
                <w:szCs w:val="28"/>
              </w:rPr>
            </w:pPr>
            <w:r>
              <w:rPr>
                <w:szCs w:val="28"/>
              </w:rPr>
              <w:t>Отсутствовали</w:t>
            </w:r>
            <w:r>
              <w:rPr>
                <w:szCs w:val="28"/>
              </w:rPr>
              <w:tab/>
            </w:r>
          </w:p>
        </w:tc>
        <w:tc>
          <w:tcPr>
            <w:tcW w:w="284" w:type="dxa"/>
          </w:tcPr>
          <w:p w:rsidR="008E0AB3" w:rsidRDefault="00DC52AD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  <w:gridSpan w:val="2"/>
          </w:tcPr>
          <w:p w:rsidR="008E0AB3" w:rsidRDefault="00A4662A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причинам, указанным в уведомлениях</w:t>
            </w:r>
            <w:r w:rsidR="00DC52AD">
              <w:rPr>
                <w:sz w:val="28"/>
                <w:szCs w:val="28"/>
              </w:rPr>
              <w:t>:</w:t>
            </w:r>
          </w:p>
          <w:p w:rsidR="002079C2" w:rsidRDefault="002079C2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Андронова А. А.;</w:t>
            </w:r>
          </w:p>
          <w:p w:rsidR="002079C2" w:rsidRDefault="002079C2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Беспечная И. П.;</w:t>
            </w:r>
          </w:p>
          <w:p w:rsidR="002079C2" w:rsidRDefault="002079C2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Бурмистров А. С.;</w:t>
            </w:r>
          </w:p>
          <w:p w:rsidR="002079C2" w:rsidRDefault="002079C2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Люмин</w:t>
            </w:r>
            <w:proofErr w:type="spellEnd"/>
            <w:r>
              <w:rPr>
                <w:sz w:val="28"/>
                <w:szCs w:val="28"/>
              </w:rPr>
              <w:t xml:space="preserve"> В. И.;</w:t>
            </w:r>
          </w:p>
          <w:p w:rsidR="00A4662A" w:rsidRDefault="006F41D7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Стрекалов В. В.;</w:t>
            </w:r>
          </w:p>
          <w:p w:rsidR="006F41D7" w:rsidRDefault="006F41D7" w:rsidP="006F41D7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Стрельников В. А.                          </w:t>
            </w:r>
          </w:p>
        </w:tc>
      </w:tr>
      <w:tr w:rsidR="008E0AB3">
        <w:trPr>
          <w:trHeight w:val="217"/>
        </w:trPr>
        <w:tc>
          <w:tcPr>
            <w:tcW w:w="3261" w:type="dxa"/>
          </w:tcPr>
          <w:p w:rsidR="008E0AB3" w:rsidRDefault="00DC52AD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</w:t>
            </w:r>
          </w:p>
        </w:tc>
        <w:tc>
          <w:tcPr>
            <w:tcW w:w="284" w:type="dxa"/>
          </w:tcPr>
          <w:p w:rsidR="008E0AB3" w:rsidRDefault="00DC52AD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  <w:gridSpan w:val="2"/>
          </w:tcPr>
          <w:p w:rsidR="008E0AB3" w:rsidRDefault="00BA00A0">
            <w:pPr>
              <w:ind w:left="-102" w:righ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Леонова В. В.</w:t>
            </w:r>
          </w:p>
        </w:tc>
      </w:tr>
      <w:tr w:rsidR="008E0AB3">
        <w:trPr>
          <w:trHeight w:val="217"/>
        </w:trPr>
        <w:tc>
          <w:tcPr>
            <w:tcW w:w="3261" w:type="dxa"/>
          </w:tcPr>
          <w:p w:rsidR="008E0AB3" w:rsidRDefault="00DC52AD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Приглашенные</w:t>
            </w:r>
          </w:p>
        </w:tc>
        <w:tc>
          <w:tcPr>
            <w:tcW w:w="284" w:type="dxa"/>
          </w:tcPr>
          <w:p w:rsidR="008E0AB3" w:rsidRDefault="00DC52AD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  <w:gridSpan w:val="2"/>
          </w:tcPr>
          <w:p w:rsidR="008E0AB3" w:rsidRDefault="00DC52AD">
            <w:pPr>
              <w:ind w:left="-102" w:righ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прилагается.</w:t>
            </w:r>
          </w:p>
          <w:p w:rsidR="008E0AB3" w:rsidRDefault="008E0AB3">
            <w:pPr>
              <w:ind w:left="-102" w:right="-108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8E0AB3" w:rsidRDefault="00DC52AD">
      <w:pPr>
        <w:pStyle w:val="1"/>
        <w:widowControl/>
        <w:rPr>
          <w:b/>
          <w:szCs w:val="28"/>
        </w:rPr>
      </w:pPr>
      <w:r>
        <w:rPr>
          <w:b/>
          <w:szCs w:val="28"/>
        </w:rPr>
        <w:t>ПОВЕСТКА ДНЯ</w:t>
      </w: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4819"/>
        <w:gridCol w:w="160"/>
        <w:gridCol w:w="4660"/>
      </w:tblGrid>
      <w:tr w:rsidR="00971B58" w:rsidTr="00F0510F">
        <w:tc>
          <w:tcPr>
            <w:tcW w:w="426" w:type="dxa"/>
          </w:tcPr>
          <w:p w:rsidR="00971B58" w:rsidRDefault="00C72CF9" w:rsidP="00971B5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971B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</w:tcPr>
          <w:p w:rsidR="00971B58" w:rsidRDefault="00751F31" w:rsidP="00971B58">
            <w:pPr>
              <w:pStyle w:val="af8"/>
              <w:ind w:left="0"/>
              <w:jc w:val="both"/>
              <w:rPr>
                <w:sz w:val="28"/>
                <w:szCs w:val="28"/>
              </w:rPr>
            </w:pPr>
            <w:r w:rsidRPr="00087AE4">
              <w:rPr>
                <w:sz w:val="28"/>
                <w:szCs w:val="28"/>
              </w:rPr>
              <w:t xml:space="preserve">О проекте решения Совета депутатов города Новосибирска «О </w:t>
            </w:r>
            <w:r>
              <w:rPr>
                <w:sz w:val="28"/>
                <w:szCs w:val="28"/>
              </w:rPr>
              <w:t>внесении изменений в Положение</w:t>
            </w:r>
            <w:r w:rsidRPr="00087AE4">
              <w:rPr>
                <w:sz w:val="28"/>
                <w:szCs w:val="28"/>
              </w:rPr>
              <w:t xml:space="preserve"> о </w:t>
            </w:r>
            <w:r>
              <w:rPr>
                <w:sz w:val="28"/>
                <w:szCs w:val="28"/>
              </w:rPr>
              <w:t xml:space="preserve">муниципальном контроле в сфере благоустройства на территории </w:t>
            </w:r>
            <w:r w:rsidRPr="00087AE4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>рода Новосибирска, утвержденное</w:t>
            </w:r>
            <w:r w:rsidRPr="00087AE4">
              <w:rPr>
                <w:sz w:val="28"/>
                <w:szCs w:val="28"/>
              </w:rPr>
              <w:t xml:space="preserve"> решением Совета депутатов города Но</w:t>
            </w:r>
            <w:r>
              <w:rPr>
                <w:sz w:val="28"/>
                <w:szCs w:val="28"/>
              </w:rPr>
              <w:t>восибирска от 22.12.2021 № 266</w:t>
            </w:r>
            <w:r w:rsidRPr="00087AE4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(первое чтение)</w:t>
            </w:r>
          </w:p>
        </w:tc>
      </w:tr>
      <w:tr w:rsidR="00971B58" w:rsidTr="00F0510F">
        <w:tc>
          <w:tcPr>
            <w:tcW w:w="426" w:type="dxa"/>
          </w:tcPr>
          <w:p w:rsidR="00971B58" w:rsidRDefault="00971B58" w:rsidP="00971B58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751F31" w:rsidRDefault="00CA3CE1" w:rsidP="00751F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Докладчик: </w:t>
            </w:r>
            <w:r w:rsidR="00751F31">
              <w:rPr>
                <w:rFonts w:ascii="Times New Roman" w:hAnsi="Times New Roman" w:cs="Times New Roman"/>
                <w:sz w:val="28"/>
                <w:szCs w:val="28"/>
              </w:rPr>
              <w:t>Козинец</w:t>
            </w:r>
          </w:p>
          <w:p w:rsidR="00971B58" w:rsidRPr="00CA3CE1" w:rsidRDefault="00751F31" w:rsidP="00751F31">
            <w:pPr>
              <w:pStyle w:val="ConsPlusNormal"/>
              <w:tabs>
                <w:tab w:val="left" w:pos="142"/>
                <w:tab w:val="left" w:pos="1485"/>
                <w:tab w:val="left" w:pos="1695"/>
                <w:tab w:val="left" w:pos="1927"/>
                <w:tab w:val="left" w:pos="2095"/>
              </w:tabs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Сергей Николаевич</w:t>
            </w:r>
          </w:p>
        </w:tc>
        <w:tc>
          <w:tcPr>
            <w:tcW w:w="160" w:type="dxa"/>
          </w:tcPr>
          <w:p w:rsidR="00971B58" w:rsidRDefault="00971B58" w:rsidP="00CA3CE1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–</w:t>
            </w:r>
          </w:p>
          <w:p w:rsidR="00971B58" w:rsidRDefault="00971B58" w:rsidP="00CA3CE1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0" w:type="dxa"/>
          </w:tcPr>
          <w:p w:rsidR="00971B58" w:rsidRDefault="00751F31" w:rsidP="00CA3CE1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председатель комитета экспертизы и контроля мэрии города Новосибирска</w:t>
            </w:r>
          </w:p>
        </w:tc>
      </w:tr>
      <w:tr w:rsidR="00353334" w:rsidTr="000043CE">
        <w:tc>
          <w:tcPr>
            <w:tcW w:w="426" w:type="dxa"/>
          </w:tcPr>
          <w:p w:rsidR="00353334" w:rsidRDefault="00353334" w:rsidP="0035333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9639" w:type="dxa"/>
            <w:gridSpan w:val="3"/>
          </w:tcPr>
          <w:p w:rsidR="00353334" w:rsidRDefault="00353334" w:rsidP="00353334">
            <w:pPr>
              <w:jc w:val="both"/>
              <w:rPr>
                <w:sz w:val="28"/>
                <w:szCs w:val="28"/>
              </w:rPr>
            </w:pPr>
            <w:r w:rsidRPr="00D3326C">
              <w:rPr>
                <w:sz w:val="28"/>
                <w:szCs w:val="28"/>
              </w:rPr>
              <w:t>Об информации о деятельности департамента инвестиций, потребительского рынка, инноваций и предпринимательства мэрии города Новосибирска за 2024 год и истекший период 2025 года</w:t>
            </w:r>
          </w:p>
        </w:tc>
      </w:tr>
      <w:tr w:rsidR="00353334" w:rsidTr="000043CE">
        <w:tc>
          <w:tcPr>
            <w:tcW w:w="426" w:type="dxa"/>
          </w:tcPr>
          <w:p w:rsidR="00353334" w:rsidRDefault="00353334" w:rsidP="00353334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353334" w:rsidRDefault="00353334" w:rsidP="00353334">
            <w:pPr>
              <w:pStyle w:val="ConsPlusNormal"/>
              <w:tabs>
                <w:tab w:val="left" w:pos="142"/>
                <w:tab w:val="left" w:pos="1395"/>
                <w:tab w:val="left" w:pos="1575"/>
                <w:tab w:val="left" w:pos="1927"/>
                <w:tab w:val="left" w:pos="2095"/>
              </w:tabs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Докладчик: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Морозов</w:t>
            </w:r>
          </w:p>
          <w:p w:rsidR="00353334" w:rsidRDefault="00353334" w:rsidP="00353334">
            <w:pPr>
              <w:pStyle w:val="ConsPlusNormal"/>
              <w:tabs>
                <w:tab w:val="left" w:pos="142"/>
                <w:tab w:val="left" w:pos="1927"/>
                <w:tab w:val="left" w:pos="209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Александр Сергеевич</w:t>
            </w:r>
          </w:p>
          <w:p w:rsidR="00353334" w:rsidRPr="00CA3CE1" w:rsidRDefault="00353334" w:rsidP="00353334">
            <w:pPr>
              <w:pStyle w:val="ConsPlusNormal"/>
              <w:tabs>
                <w:tab w:val="left" w:pos="142"/>
                <w:tab w:val="left" w:pos="1927"/>
                <w:tab w:val="left" w:pos="2095"/>
              </w:tabs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</w:p>
        </w:tc>
        <w:tc>
          <w:tcPr>
            <w:tcW w:w="160" w:type="dxa"/>
          </w:tcPr>
          <w:p w:rsidR="00353334" w:rsidRDefault="00353334" w:rsidP="00353334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–</w:t>
            </w:r>
          </w:p>
          <w:p w:rsidR="00353334" w:rsidRDefault="00353334" w:rsidP="00353334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0" w:type="dxa"/>
          </w:tcPr>
          <w:p w:rsidR="00353334" w:rsidRDefault="00353334" w:rsidP="00353334">
            <w:pPr>
              <w:contextualSpacing/>
              <w:jc w:val="both"/>
              <w:rPr>
                <w:sz w:val="28"/>
                <w:szCs w:val="28"/>
              </w:rPr>
            </w:pPr>
            <w:r w:rsidRPr="00F938A7">
              <w:rPr>
                <w:sz w:val="28"/>
                <w:szCs w:val="28"/>
                <w:lang w:eastAsia="en-US"/>
              </w:rPr>
              <w:t>начальник департамента инвестиций, потребительского рынка, инноваций и предпринимател</w:t>
            </w:r>
            <w:r>
              <w:rPr>
                <w:sz w:val="28"/>
                <w:szCs w:val="28"/>
                <w:lang w:eastAsia="en-US"/>
              </w:rPr>
              <w:t>ьства мэрии города Новосибирска</w:t>
            </w:r>
          </w:p>
        </w:tc>
      </w:tr>
      <w:tr w:rsidR="002079C2" w:rsidTr="000043CE">
        <w:tc>
          <w:tcPr>
            <w:tcW w:w="426" w:type="dxa"/>
          </w:tcPr>
          <w:p w:rsidR="002079C2" w:rsidRDefault="002079C2" w:rsidP="002079C2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2079C2" w:rsidRDefault="002079C2" w:rsidP="002079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Содокладчики: Ветелкин</w:t>
            </w:r>
          </w:p>
          <w:p w:rsidR="002079C2" w:rsidRDefault="002079C2" w:rsidP="002079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Николай</w:t>
            </w:r>
          </w:p>
          <w:p w:rsidR="002079C2" w:rsidRDefault="002079C2" w:rsidP="002079C2">
            <w:pPr>
              <w:pStyle w:val="ConsPlusNormal"/>
              <w:tabs>
                <w:tab w:val="left" w:pos="1935"/>
                <w:tab w:val="left" w:pos="2085"/>
                <w:tab w:val="left" w:pos="2235"/>
                <w:tab w:val="left" w:pos="2415"/>
              </w:tabs>
              <w:ind w:firstLine="18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52EF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160" w:type="dxa"/>
          </w:tcPr>
          <w:p w:rsidR="002079C2" w:rsidRDefault="002079C2" w:rsidP="002079C2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–</w:t>
            </w:r>
          </w:p>
          <w:p w:rsidR="002079C2" w:rsidRDefault="002079C2" w:rsidP="002079C2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0" w:type="dxa"/>
          </w:tcPr>
          <w:p w:rsidR="002079C2" w:rsidRDefault="002079C2" w:rsidP="002079C2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</w:t>
            </w:r>
            <w:r w:rsidRPr="00DC52EF">
              <w:rPr>
                <w:sz w:val="28"/>
                <w:szCs w:val="28"/>
                <w:lang w:eastAsia="en-US"/>
              </w:rPr>
              <w:t>ачальник управления потребительского рынка мэрии города Новосибирска</w:t>
            </w:r>
            <w:r>
              <w:rPr>
                <w:sz w:val="28"/>
                <w:szCs w:val="28"/>
                <w:lang w:eastAsia="en-US"/>
              </w:rPr>
              <w:t>;</w:t>
            </w:r>
          </w:p>
        </w:tc>
      </w:tr>
      <w:tr w:rsidR="002079C2" w:rsidTr="000043CE">
        <w:tc>
          <w:tcPr>
            <w:tcW w:w="426" w:type="dxa"/>
          </w:tcPr>
          <w:p w:rsidR="002079C2" w:rsidRDefault="002079C2" w:rsidP="002079C2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2079C2" w:rsidRDefault="002079C2" w:rsidP="002079C2">
            <w:pPr>
              <w:pStyle w:val="ConsPlusNormal"/>
              <w:ind w:left="150" w:firstLine="14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Литвинов</w:t>
            </w:r>
          </w:p>
          <w:p w:rsidR="002079C2" w:rsidRDefault="002079C2" w:rsidP="002079C2">
            <w:pPr>
              <w:pStyle w:val="ConsPlusNormal"/>
              <w:tabs>
                <w:tab w:val="left" w:pos="1830"/>
                <w:tab w:val="left" w:pos="1995"/>
                <w:tab w:val="left" w:pos="2250"/>
                <w:tab w:val="left" w:pos="2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DC52EF">
              <w:rPr>
                <w:rFonts w:ascii="Times New Roman" w:hAnsi="Times New Roman" w:cs="Times New Roman"/>
                <w:sz w:val="28"/>
                <w:szCs w:val="28"/>
              </w:rPr>
              <w:t>Михаил Михайлович</w:t>
            </w:r>
          </w:p>
          <w:p w:rsidR="002079C2" w:rsidRDefault="002079C2" w:rsidP="002079C2">
            <w:pPr>
              <w:pStyle w:val="ConsPlusNormal"/>
              <w:ind w:firstLine="18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Руськова</w:t>
            </w:r>
            <w:proofErr w:type="spellEnd"/>
          </w:p>
          <w:p w:rsidR="002079C2" w:rsidRPr="00D30AA9" w:rsidRDefault="002079C2" w:rsidP="002079C2">
            <w:pPr>
              <w:tabs>
                <w:tab w:val="left" w:pos="1830"/>
                <w:tab w:val="left" w:pos="2085"/>
              </w:tabs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</w:t>
            </w:r>
            <w:r w:rsidRPr="00DC52EF">
              <w:rPr>
                <w:sz w:val="28"/>
                <w:szCs w:val="28"/>
                <w:lang w:eastAsia="en-US"/>
              </w:rPr>
              <w:t>Светлана Андреевна</w:t>
            </w:r>
          </w:p>
        </w:tc>
        <w:tc>
          <w:tcPr>
            <w:tcW w:w="160" w:type="dxa"/>
          </w:tcPr>
          <w:p w:rsidR="002079C2" w:rsidRDefault="002079C2" w:rsidP="002079C2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–</w:t>
            </w:r>
          </w:p>
          <w:p w:rsidR="002079C2" w:rsidRDefault="002079C2" w:rsidP="002079C2">
            <w:pPr>
              <w:ind w:right="-70"/>
              <w:contextualSpacing/>
              <w:rPr>
                <w:sz w:val="28"/>
                <w:szCs w:val="28"/>
                <w:lang w:eastAsia="en-US"/>
              </w:rPr>
            </w:pPr>
          </w:p>
          <w:p w:rsidR="002079C2" w:rsidRDefault="002079C2" w:rsidP="002079C2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–</w:t>
            </w:r>
          </w:p>
          <w:p w:rsidR="002079C2" w:rsidRPr="00D30AA9" w:rsidRDefault="002079C2" w:rsidP="002079C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660" w:type="dxa"/>
          </w:tcPr>
          <w:p w:rsidR="002079C2" w:rsidRDefault="002079C2" w:rsidP="002079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DC52EF">
              <w:rPr>
                <w:rFonts w:ascii="Times New Roman" w:hAnsi="Times New Roman" w:cs="Times New Roman"/>
                <w:sz w:val="28"/>
                <w:szCs w:val="28"/>
              </w:rPr>
              <w:t>управления инвестиций мэрии города Новосибирска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079C2" w:rsidRDefault="002079C2" w:rsidP="002079C2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</w:t>
            </w:r>
            <w:r w:rsidRPr="00DC52EF">
              <w:rPr>
                <w:sz w:val="28"/>
                <w:szCs w:val="28"/>
                <w:lang w:eastAsia="en-US"/>
              </w:rPr>
              <w:t>ачальник управления инноваций и предпринимательства мэрии города Новосибирска</w:t>
            </w:r>
            <w:r>
              <w:rPr>
                <w:sz w:val="28"/>
                <w:szCs w:val="28"/>
                <w:lang w:eastAsia="en-US"/>
              </w:rPr>
              <w:t>;</w:t>
            </w:r>
          </w:p>
        </w:tc>
      </w:tr>
      <w:tr w:rsidR="002079C2" w:rsidTr="000043CE">
        <w:tc>
          <w:tcPr>
            <w:tcW w:w="426" w:type="dxa"/>
          </w:tcPr>
          <w:p w:rsidR="002079C2" w:rsidRDefault="002079C2" w:rsidP="002079C2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2079C2" w:rsidRDefault="002079C2" w:rsidP="002079C2">
            <w:pPr>
              <w:pStyle w:val="ConsPlusNormal"/>
              <w:ind w:firstLine="18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Гламоздин</w:t>
            </w:r>
            <w:proofErr w:type="spellEnd"/>
          </w:p>
          <w:p w:rsidR="002079C2" w:rsidRDefault="002079C2" w:rsidP="002079C2">
            <w:pPr>
              <w:pStyle w:val="ConsPlusNormal"/>
              <w:tabs>
                <w:tab w:val="left" w:pos="2115"/>
              </w:tabs>
              <w:ind w:left="998" w:hanging="9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D3326C">
              <w:rPr>
                <w:rFonts w:ascii="Times New Roman" w:hAnsi="Times New Roman" w:cs="Times New Roman"/>
                <w:sz w:val="28"/>
                <w:szCs w:val="28"/>
              </w:rPr>
              <w:t>Роман Сергеевич</w:t>
            </w:r>
          </w:p>
        </w:tc>
        <w:tc>
          <w:tcPr>
            <w:tcW w:w="160" w:type="dxa"/>
          </w:tcPr>
          <w:p w:rsidR="002079C2" w:rsidRDefault="002079C2" w:rsidP="002079C2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–</w:t>
            </w:r>
          </w:p>
          <w:p w:rsidR="002079C2" w:rsidRDefault="002079C2" w:rsidP="002079C2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0" w:type="dxa"/>
          </w:tcPr>
          <w:p w:rsidR="002079C2" w:rsidRDefault="002079C2" w:rsidP="002079C2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 муниципального автономного учреждения</w:t>
            </w:r>
            <w:r w:rsidRPr="00D3326C">
              <w:rPr>
                <w:sz w:val="28"/>
                <w:szCs w:val="28"/>
                <w:lang w:eastAsia="en-US"/>
              </w:rPr>
              <w:t xml:space="preserve"> города Новосибирска «Городской центр развития предпринимательства»</w:t>
            </w:r>
            <w:r>
              <w:rPr>
                <w:sz w:val="28"/>
                <w:szCs w:val="28"/>
                <w:lang w:eastAsia="en-US"/>
              </w:rPr>
              <w:t>;</w:t>
            </w:r>
          </w:p>
        </w:tc>
      </w:tr>
      <w:tr w:rsidR="002079C2" w:rsidTr="000043CE">
        <w:tc>
          <w:tcPr>
            <w:tcW w:w="426" w:type="dxa"/>
          </w:tcPr>
          <w:p w:rsidR="002079C2" w:rsidRDefault="002079C2" w:rsidP="002079C2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2079C2" w:rsidRDefault="002079C2" w:rsidP="002079C2">
            <w:pPr>
              <w:pStyle w:val="ConsPlusNormal"/>
              <w:ind w:firstLine="18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Никифоров</w:t>
            </w:r>
          </w:p>
          <w:p w:rsidR="002079C2" w:rsidRDefault="002079C2" w:rsidP="002079C2">
            <w:pPr>
              <w:pStyle w:val="ConsPlusNormal"/>
              <w:ind w:firstLine="18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Михаил</w:t>
            </w:r>
          </w:p>
          <w:p w:rsidR="002079C2" w:rsidRDefault="002079C2" w:rsidP="002079C2">
            <w:pPr>
              <w:pStyle w:val="ConsPlusNormal"/>
              <w:ind w:firstLine="18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26C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160" w:type="dxa"/>
          </w:tcPr>
          <w:p w:rsidR="002079C2" w:rsidRDefault="002079C2" w:rsidP="002079C2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–</w:t>
            </w:r>
          </w:p>
          <w:p w:rsidR="002079C2" w:rsidRDefault="002079C2" w:rsidP="002079C2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0" w:type="dxa"/>
          </w:tcPr>
          <w:p w:rsidR="002079C2" w:rsidRDefault="002079C2" w:rsidP="002079C2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D3326C">
              <w:rPr>
                <w:sz w:val="28"/>
                <w:szCs w:val="28"/>
                <w:lang w:eastAsia="en-US"/>
              </w:rPr>
              <w:t xml:space="preserve">директор </w:t>
            </w:r>
            <w:r>
              <w:rPr>
                <w:sz w:val="28"/>
                <w:szCs w:val="28"/>
                <w:lang w:eastAsia="en-US"/>
              </w:rPr>
              <w:t>муниципального казенного учреждения города Новосибирска «</w:t>
            </w:r>
            <w:r w:rsidRPr="00D3326C">
              <w:rPr>
                <w:sz w:val="28"/>
                <w:szCs w:val="28"/>
                <w:lang w:eastAsia="en-US"/>
              </w:rPr>
              <w:t>Специализированная служб</w:t>
            </w:r>
            <w:r>
              <w:rPr>
                <w:sz w:val="28"/>
                <w:szCs w:val="28"/>
                <w:lang w:eastAsia="en-US"/>
              </w:rPr>
              <w:t>а по вопросам похоронного дела «</w:t>
            </w:r>
            <w:r w:rsidRPr="00D3326C">
              <w:rPr>
                <w:sz w:val="28"/>
                <w:szCs w:val="28"/>
                <w:lang w:eastAsia="en-US"/>
              </w:rPr>
              <w:t>Ритуальные услуги</w:t>
            </w:r>
            <w:r>
              <w:rPr>
                <w:sz w:val="28"/>
                <w:szCs w:val="28"/>
                <w:lang w:eastAsia="en-US"/>
              </w:rPr>
              <w:t>»;</w:t>
            </w:r>
          </w:p>
        </w:tc>
      </w:tr>
      <w:tr w:rsidR="002079C2" w:rsidTr="000043CE">
        <w:tc>
          <w:tcPr>
            <w:tcW w:w="426" w:type="dxa"/>
          </w:tcPr>
          <w:p w:rsidR="002079C2" w:rsidRDefault="002079C2" w:rsidP="002079C2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2079C2" w:rsidRDefault="002079C2" w:rsidP="002079C2">
            <w:pPr>
              <w:pStyle w:val="ConsPlusNormal"/>
              <w:ind w:firstLine="18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Дистенфельд</w:t>
            </w:r>
            <w:proofErr w:type="spellEnd"/>
          </w:p>
          <w:p w:rsidR="002079C2" w:rsidRDefault="002079C2" w:rsidP="002079C2">
            <w:pPr>
              <w:pStyle w:val="ConsPlusNormal"/>
              <w:tabs>
                <w:tab w:val="left" w:pos="1990"/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D3326C">
              <w:rPr>
                <w:rFonts w:ascii="Times New Roman" w:hAnsi="Times New Roman" w:cs="Times New Roman"/>
                <w:sz w:val="28"/>
                <w:szCs w:val="28"/>
              </w:rPr>
              <w:t>Яков Моисеевич</w:t>
            </w:r>
          </w:p>
        </w:tc>
        <w:tc>
          <w:tcPr>
            <w:tcW w:w="160" w:type="dxa"/>
          </w:tcPr>
          <w:p w:rsidR="002079C2" w:rsidRDefault="002079C2" w:rsidP="002079C2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–</w:t>
            </w:r>
          </w:p>
          <w:p w:rsidR="002079C2" w:rsidRDefault="002079C2" w:rsidP="002079C2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0" w:type="dxa"/>
          </w:tcPr>
          <w:p w:rsidR="002079C2" w:rsidRDefault="002079C2" w:rsidP="002079C2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DC52EF">
              <w:rPr>
                <w:sz w:val="28"/>
                <w:szCs w:val="28"/>
                <w:lang w:eastAsia="en-US"/>
              </w:rPr>
              <w:t>директор муниципального бюджетного учреждения города Новосибирска «Банное хозяйство «Сибирячка»</w:t>
            </w:r>
          </w:p>
        </w:tc>
      </w:tr>
      <w:tr w:rsidR="002079C2" w:rsidTr="0023209A">
        <w:tc>
          <w:tcPr>
            <w:tcW w:w="426" w:type="dxa"/>
          </w:tcPr>
          <w:p w:rsidR="002079C2" w:rsidRDefault="002079C2" w:rsidP="002079C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9639" w:type="dxa"/>
            <w:gridSpan w:val="3"/>
          </w:tcPr>
          <w:p w:rsidR="002079C2" w:rsidRDefault="002079C2" w:rsidP="002079C2">
            <w:pPr>
              <w:pStyle w:val="af8"/>
              <w:ind w:left="0"/>
              <w:jc w:val="both"/>
              <w:rPr>
                <w:sz w:val="28"/>
                <w:szCs w:val="28"/>
              </w:rPr>
            </w:pPr>
            <w:r w:rsidRPr="00A249DC">
              <w:rPr>
                <w:sz w:val="28"/>
                <w:szCs w:val="28"/>
              </w:rPr>
              <w:t>Об информации о деятельности управления наружной рекламы мэрии города Новосибирска за 2024 г</w:t>
            </w:r>
            <w:r>
              <w:rPr>
                <w:sz w:val="28"/>
                <w:szCs w:val="28"/>
              </w:rPr>
              <w:t>од и истекший период 2025 года</w:t>
            </w:r>
          </w:p>
        </w:tc>
      </w:tr>
      <w:tr w:rsidR="002079C2" w:rsidTr="00942C31">
        <w:tc>
          <w:tcPr>
            <w:tcW w:w="426" w:type="dxa"/>
          </w:tcPr>
          <w:p w:rsidR="002079C2" w:rsidRDefault="002079C2" w:rsidP="002079C2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2079C2" w:rsidRDefault="002079C2" w:rsidP="002079C2">
            <w:pPr>
              <w:pStyle w:val="ConsPlusNormal"/>
              <w:tabs>
                <w:tab w:val="left" w:pos="142"/>
                <w:tab w:val="left" w:pos="1395"/>
                <w:tab w:val="left" w:pos="1575"/>
                <w:tab w:val="left" w:pos="1927"/>
                <w:tab w:val="left" w:pos="2095"/>
              </w:tabs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Ярик</w:t>
            </w:r>
            <w:proofErr w:type="spellEnd"/>
          </w:p>
          <w:p w:rsidR="002079C2" w:rsidRPr="00CA3CE1" w:rsidRDefault="002079C2" w:rsidP="002079C2">
            <w:pPr>
              <w:pStyle w:val="ConsPlusNormal"/>
              <w:tabs>
                <w:tab w:val="left" w:pos="142"/>
                <w:tab w:val="left" w:pos="1927"/>
                <w:tab w:val="left" w:pos="209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Алексей Александрович</w:t>
            </w:r>
          </w:p>
        </w:tc>
        <w:tc>
          <w:tcPr>
            <w:tcW w:w="160" w:type="dxa"/>
          </w:tcPr>
          <w:p w:rsidR="002079C2" w:rsidRDefault="002079C2" w:rsidP="002079C2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–</w:t>
            </w:r>
          </w:p>
          <w:p w:rsidR="002079C2" w:rsidRDefault="002079C2" w:rsidP="002079C2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0" w:type="dxa"/>
          </w:tcPr>
          <w:p w:rsidR="002079C2" w:rsidRDefault="002079C2" w:rsidP="002079C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н</w:t>
            </w:r>
            <w:r w:rsidRPr="00156312">
              <w:rPr>
                <w:sz w:val="28"/>
                <w:szCs w:val="28"/>
                <w:lang w:eastAsia="en-US"/>
              </w:rPr>
              <w:t xml:space="preserve">ачальник управления </w:t>
            </w:r>
            <w:r>
              <w:rPr>
                <w:sz w:val="28"/>
                <w:szCs w:val="28"/>
                <w:lang w:eastAsia="en-US"/>
              </w:rPr>
              <w:t xml:space="preserve">наружной рекламы </w:t>
            </w:r>
            <w:r w:rsidRPr="00156312">
              <w:rPr>
                <w:sz w:val="28"/>
                <w:szCs w:val="28"/>
                <w:lang w:eastAsia="en-US"/>
              </w:rPr>
              <w:t>мэрии города Новосибирска</w:t>
            </w:r>
          </w:p>
        </w:tc>
      </w:tr>
      <w:tr w:rsidR="002079C2" w:rsidTr="00942C31">
        <w:tc>
          <w:tcPr>
            <w:tcW w:w="426" w:type="dxa"/>
          </w:tcPr>
          <w:p w:rsidR="002079C2" w:rsidRDefault="002079C2" w:rsidP="002079C2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2079C2" w:rsidRPr="00156312" w:rsidRDefault="002079C2" w:rsidP="002079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Содокладчик: Павловский </w:t>
            </w:r>
          </w:p>
          <w:p w:rsidR="002079C2" w:rsidRDefault="002079C2" w:rsidP="002079C2">
            <w:pPr>
              <w:pStyle w:val="ConsPlusNormal"/>
              <w:tabs>
                <w:tab w:val="left" w:pos="1935"/>
                <w:tab w:val="left" w:pos="2085"/>
                <w:tab w:val="left" w:pos="2235"/>
                <w:tab w:val="left" w:pos="24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5E192F">
              <w:rPr>
                <w:rFonts w:ascii="Times New Roman" w:hAnsi="Times New Roman" w:cs="Times New Roman"/>
                <w:sz w:val="28"/>
                <w:szCs w:val="28"/>
              </w:rPr>
              <w:t>Андрей Николаевич</w:t>
            </w:r>
          </w:p>
        </w:tc>
        <w:tc>
          <w:tcPr>
            <w:tcW w:w="160" w:type="dxa"/>
          </w:tcPr>
          <w:p w:rsidR="002079C2" w:rsidRDefault="002079C2" w:rsidP="002079C2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–</w:t>
            </w:r>
          </w:p>
          <w:p w:rsidR="002079C2" w:rsidRDefault="002079C2" w:rsidP="002079C2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0" w:type="dxa"/>
          </w:tcPr>
          <w:p w:rsidR="002079C2" w:rsidRDefault="002079C2" w:rsidP="002079C2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 муниципального казенного учреждения города Новосибирска «</w:t>
            </w:r>
            <w:r w:rsidRPr="005E192F">
              <w:rPr>
                <w:sz w:val="28"/>
                <w:szCs w:val="28"/>
                <w:lang w:eastAsia="en-US"/>
              </w:rPr>
              <w:t>Г</w:t>
            </w:r>
            <w:r>
              <w:rPr>
                <w:sz w:val="28"/>
                <w:szCs w:val="28"/>
                <w:lang w:eastAsia="en-US"/>
              </w:rPr>
              <w:t>ородской центр наружной рекламы»</w:t>
            </w:r>
          </w:p>
        </w:tc>
      </w:tr>
      <w:tr w:rsidR="002079C2" w:rsidTr="00942C31">
        <w:tc>
          <w:tcPr>
            <w:tcW w:w="426" w:type="dxa"/>
          </w:tcPr>
          <w:p w:rsidR="002079C2" w:rsidRDefault="002079C2" w:rsidP="002079C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9639" w:type="dxa"/>
            <w:gridSpan w:val="3"/>
          </w:tcPr>
          <w:p w:rsidR="002079C2" w:rsidRDefault="002079C2" w:rsidP="002079C2">
            <w:pPr>
              <w:jc w:val="both"/>
              <w:rPr>
                <w:sz w:val="28"/>
                <w:szCs w:val="28"/>
              </w:rPr>
            </w:pPr>
            <w:r w:rsidRPr="003B748E">
              <w:rPr>
                <w:sz w:val="28"/>
                <w:szCs w:val="28"/>
              </w:rPr>
              <w:t>О плане работы постоянной комиссии Совета депутатов города Новосибирска по научно-производственному</w:t>
            </w:r>
            <w:r>
              <w:rPr>
                <w:sz w:val="28"/>
                <w:szCs w:val="28"/>
              </w:rPr>
              <w:t xml:space="preserve"> развитию и предпринимательству на </w:t>
            </w:r>
            <w:r>
              <w:rPr>
                <w:sz w:val="28"/>
                <w:szCs w:val="28"/>
                <w:lang w:val="en-US"/>
              </w:rPr>
              <w:t>III</w:t>
            </w:r>
            <w:r w:rsidRPr="000F5B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квартал </w:t>
            </w:r>
            <w:r w:rsidRPr="003B748E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3B748E">
              <w:rPr>
                <w:sz w:val="28"/>
                <w:szCs w:val="28"/>
              </w:rPr>
              <w:t xml:space="preserve"> год</w:t>
            </w:r>
          </w:p>
        </w:tc>
      </w:tr>
      <w:tr w:rsidR="002079C2" w:rsidTr="00942C31">
        <w:tc>
          <w:tcPr>
            <w:tcW w:w="426" w:type="dxa"/>
          </w:tcPr>
          <w:p w:rsidR="002079C2" w:rsidRDefault="002079C2" w:rsidP="002079C2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2079C2" w:rsidRDefault="002079C2" w:rsidP="002079C2">
            <w:pPr>
              <w:pStyle w:val="ConsPlusNormal"/>
              <w:tabs>
                <w:tab w:val="left" w:pos="142"/>
                <w:tab w:val="left" w:pos="1395"/>
                <w:tab w:val="left" w:pos="1575"/>
                <w:tab w:val="left" w:pos="1927"/>
                <w:tab w:val="left" w:pos="2095"/>
              </w:tabs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Докладчик: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Любавский</w:t>
            </w:r>
          </w:p>
          <w:p w:rsidR="002079C2" w:rsidRDefault="002079C2" w:rsidP="002079C2">
            <w:pPr>
              <w:pStyle w:val="ConsPlusNormal"/>
              <w:tabs>
                <w:tab w:val="left" w:pos="142"/>
                <w:tab w:val="left" w:pos="1927"/>
                <w:tab w:val="left" w:pos="209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Андрей Валерьевич</w:t>
            </w:r>
          </w:p>
          <w:p w:rsidR="002079C2" w:rsidRPr="00CA3CE1" w:rsidRDefault="002079C2" w:rsidP="002079C2">
            <w:pPr>
              <w:pStyle w:val="ConsPlusNormal"/>
              <w:tabs>
                <w:tab w:val="left" w:pos="142"/>
                <w:tab w:val="left" w:pos="1927"/>
                <w:tab w:val="left" w:pos="2095"/>
              </w:tabs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</w:p>
        </w:tc>
        <w:tc>
          <w:tcPr>
            <w:tcW w:w="160" w:type="dxa"/>
          </w:tcPr>
          <w:p w:rsidR="002079C2" w:rsidRDefault="002079C2" w:rsidP="002079C2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–</w:t>
            </w:r>
          </w:p>
          <w:p w:rsidR="002079C2" w:rsidRDefault="002079C2" w:rsidP="002079C2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0" w:type="dxa"/>
          </w:tcPr>
          <w:p w:rsidR="002079C2" w:rsidRDefault="002079C2" w:rsidP="002079C2">
            <w:pPr>
              <w:contextualSpacing/>
              <w:jc w:val="both"/>
              <w:rPr>
                <w:sz w:val="28"/>
                <w:szCs w:val="28"/>
              </w:rPr>
            </w:pPr>
            <w:r w:rsidRPr="00543FB2">
              <w:rPr>
                <w:sz w:val="28"/>
                <w:szCs w:val="28"/>
                <w:lang w:eastAsia="en-US"/>
              </w:rPr>
              <w:t>председатель постоянной комиссии Совета депутатов города Новосибирска по научно-производственному развитию и предпринима</w:t>
            </w:r>
            <w:r>
              <w:rPr>
                <w:sz w:val="28"/>
                <w:szCs w:val="28"/>
                <w:lang w:eastAsia="en-US"/>
              </w:rPr>
              <w:t>тельству</w:t>
            </w:r>
          </w:p>
        </w:tc>
      </w:tr>
    </w:tbl>
    <w:p w:rsidR="00CA3CE1" w:rsidRDefault="00CA3CE1" w:rsidP="00942C31">
      <w:pPr>
        <w:pStyle w:val="aa"/>
        <w:tabs>
          <w:tab w:val="left" w:pos="426"/>
        </w:tabs>
        <w:ind w:firstLine="0"/>
        <w:rPr>
          <w:rFonts w:ascii="Times New Roman" w:eastAsia="Calibri" w:hAnsi="Times New Roman"/>
          <w:b/>
          <w:sz w:val="28"/>
          <w:szCs w:val="28"/>
        </w:rPr>
      </w:pPr>
    </w:p>
    <w:p w:rsidR="008E0AB3" w:rsidRDefault="00DC52AD" w:rsidP="00CA3CE1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Любавский А. В. </w:t>
      </w:r>
      <w:r>
        <w:rPr>
          <w:sz w:val="28"/>
          <w:szCs w:val="28"/>
        </w:rPr>
        <w:t xml:space="preserve">– </w:t>
      </w:r>
      <w:r w:rsidR="00720A56">
        <w:rPr>
          <w:sz w:val="28"/>
          <w:szCs w:val="28"/>
        </w:rPr>
        <w:t>Добрый день</w:t>
      </w:r>
      <w:r w:rsidR="00CA3CE1" w:rsidRPr="00CA3CE1">
        <w:rPr>
          <w:sz w:val="28"/>
          <w:szCs w:val="28"/>
        </w:rPr>
        <w:t xml:space="preserve"> уважаемые коллеги</w:t>
      </w:r>
      <w:r w:rsidR="00720A56">
        <w:rPr>
          <w:sz w:val="28"/>
          <w:szCs w:val="28"/>
        </w:rPr>
        <w:t>,</w:t>
      </w:r>
      <w:r w:rsidR="00805BB6">
        <w:rPr>
          <w:sz w:val="28"/>
          <w:szCs w:val="28"/>
        </w:rPr>
        <w:t xml:space="preserve"> приглашенные. Начинаем 55</w:t>
      </w:r>
      <w:r w:rsidR="00CA3CE1" w:rsidRPr="00CA3CE1">
        <w:rPr>
          <w:sz w:val="28"/>
          <w:szCs w:val="28"/>
        </w:rPr>
        <w:t xml:space="preserve">-е заседание постоянной комиссии по научно-производственному развитию и предпринимательству. Повестка роздана. </w:t>
      </w:r>
    </w:p>
    <w:p w:rsidR="008E0AB3" w:rsidRDefault="00DC52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Предлагаю проголосовать за принятие повестки дня за основу.</w:t>
      </w:r>
    </w:p>
    <w:p w:rsidR="008E0AB3" w:rsidRDefault="00805BB6" w:rsidP="00805BB6">
      <w:pPr>
        <w:tabs>
          <w:tab w:val="left" w:pos="851"/>
        </w:tabs>
        <w:ind w:left="1985" w:hanging="209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«За» – 8</w:t>
      </w:r>
      <w:r w:rsidR="00DC52AD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Андреев Г. А., Аникин А. Г., Бондаренко С. В., Гончарова Л. В.,                 Горшков П. А., Константинова И. И., Любавский А. В.,                    Шалимова Е. В.)                               </w:t>
      </w:r>
    </w:p>
    <w:p w:rsidR="008E0AB3" w:rsidRDefault="00DC52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«Против» – 0</w:t>
      </w:r>
    </w:p>
    <w:p w:rsidR="008E0AB3" w:rsidRDefault="00DC52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– 0</w:t>
      </w:r>
    </w:p>
    <w:p w:rsidR="008E0AB3" w:rsidRDefault="00DC52A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</w:p>
    <w:p w:rsidR="008E0AB3" w:rsidRDefault="00DC52AD" w:rsidP="008371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Принять проект повестки дня за основу.</w:t>
      </w:r>
    </w:p>
    <w:p w:rsidR="008E0AB3" w:rsidRPr="007F281D" w:rsidRDefault="00DC52AD" w:rsidP="007F281D">
      <w:pPr>
        <w:pStyle w:val="aa"/>
        <w:tabs>
          <w:tab w:val="left" w:pos="42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Любавский А. В.</w:t>
      </w:r>
      <w:r w:rsidR="007F281D">
        <w:rPr>
          <w:sz w:val="28"/>
          <w:szCs w:val="28"/>
        </w:rPr>
        <w:t xml:space="preserve"> – </w:t>
      </w:r>
      <w:r w:rsidR="00CF073C">
        <w:rPr>
          <w:rFonts w:ascii="Times New Roman" w:hAnsi="Times New Roman"/>
          <w:sz w:val="28"/>
          <w:szCs w:val="28"/>
        </w:rPr>
        <w:t xml:space="preserve">Будут ли дополнения, </w:t>
      </w:r>
      <w:r w:rsidRPr="007F281D">
        <w:rPr>
          <w:rFonts w:ascii="Times New Roman" w:hAnsi="Times New Roman"/>
          <w:sz w:val="28"/>
          <w:szCs w:val="28"/>
        </w:rPr>
        <w:t>предложения в повестку?</w:t>
      </w:r>
    </w:p>
    <w:p w:rsidR="008E0AB3" w:rsidRDefault="00CF073C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Дополнений, п</w:t>
      </w:r>
      <w:r w:rsidR="00DC52AD">
        <w:rPr>
          <w:sz w:val="28"/>
          <w:szCs w:val="28"/>
        </w:rPr>
        <w:t xml:space="preserve">редложений нет.    </w:t>
      </w:r>
    </w:p>
    <w:p w:rsidR="008E0AB3" w:rsidRDefault="00DC52AD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Предлагаю проголосовать за принятие повестк</w:t>
      </w:r>
      <w:r w:rsidR="00A4662A">
        <w:rPr>
          <w:sz w:val="28"/>
          <w:szCs w:val="28"/>
        </w:rPr>
        <w:t>и дня в целом</w:t>
      </w:r>
      <w:r>
        <w:rPr>
          <w:sz w:val="28"/>
          <w:szCs w:val="28"/>
        </w:rPr>
        <w:t>.</w:t>
      </w:r>
    </w:p>
    <w:p w:rsidR="0072328B" w:rsidRDefault="0072328B" w:rsidP="0072328B">
      <w:pPr>
        <w:ind w:left="1843" w:hanging="113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– </w:t>
      </w:r>
      <w:r w:rsidR="00805BB6">
        <w:rPr>
          <w:sz w:val="28"/>
          <w:szCs w:val="28"/>
        </w:rPr>
        <w:t xml:space="preserve">8 (Андреев Г. А., Аникин А. Г., Бондаренко С. В., Гончарова Л. В.,                 Горшков П. А., Константинова И. И., Любавский А. В.,                       Шалимова Е. В.)                               </w:t>
      </w:r>
    </w:p>
    <w:p w:rsidR="00CF073C" w:rsidRDefault="00CF073C" w:rsidP="007232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«Против» – 0</w:t>
      </w:r>
    </w:p>
    <w:p w:rsidR="00CF073C" w:rsidRDefault="00CF073C" w:rsidP="00CF07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– 0</w:t>
      </w:r>
    </w:p>
    <w:p w:rsidR="008E0AB3" w:rsidRDefault="00DC52AD">
      <w:pPr>
        <w:pStyle w:val="a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РЕШИЛИ:</w:t>
      </w:r>
      <w:r>
        <w:rPr>
          <w:sz w:val="28"/>
          <w:szCs w:val="28"/>
        </w:rPr>
        <w:t xml:space="preserve"> </w:t>
      </w:r>
    </w:p>
    <w:p w:rsidR="001C7D71" w:rsidRPr="002079C2" w:rsidRDefault="00DC52AD" w:rsidP="002079C2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 повестку дня в целом.</w:t>
      </w:r>
    </w:p>
    <w:p w:rsidR="00745733" w:rsidRDefault="00745733" w:rsidP="00745733">
      <w:pPr>
        <w:pStyle w:val="af8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СЛУШАЛИ:</w:t>
      </w:r>
    </w:p>
    <w:p w:rsidR="00EE59E7" w:rsidRDefault="00EE59E7" w:rsidP="00EE59E7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Козинеца</w:t>
      </w:r>
      <w:proofErr w:type="spellEnd"/>
      <w:r>
        <w:rPr>
          <w:b/>
          <w:sz w:val="28"/>
          <w:szCs w:val="28"/>
        </w:rPr>
        <w:t xml:space="preserve"> С. Н.</w:t>
      </w:r>
      <w:r w:rsidRPr="00EE59E7">
        <w:rPr>
          <w:sz w:val="28"/>
          <w:szCs w:val="28"/>
        </w:rPr>
        <w:t xml:space="preserve"> – Проинформировал </w:t>
      </w:r>
      <w:r>
        <w:rPr>
          <w:sz w:val="28"/>
          <w:szCs w:val="28"/>
        </w:rPr>
        <w:t xml:space="preserve">о </w:t>
      </w:r>
      <w:r w:rsidRPr="00087AE4">
        <w:rPr>
          <w:sz w:val="28"/>
          <w:szCs w:val="28"/>
        </w:rPr>
        <w:t xml:space="preserve">проекте решения Совета депутатов города Новосибирска «О </w:t>
      </w:r>
      <w:r>
        <w:rPr>
          <w:sz w:val="28"/>
          <w:szCs w:val="28"/>
        </w:rPr>
        <w:t>внесении изменений в Положение</w:t>
      </w:r>
      <w:r w:rsidRPr="00087AE4">
        <w:rPr>
          <w:sz w:val="28"/>
          <w:szCs w:val="28"/>
        </w:rPr>
        <w:t xml:space="preserve"> о </w:t>
      </w:r>
      <w:r>
        <w:rPr>
          <w:sz w:val="28"/>
          <w:szCs w:val="28"/>
        </w:rPr>
        <w:t xml:space="preserve">муниципальном контроле в сфере благоустройства на территории </w:t>
      </w:r>
      <w:r w:rsidRPr="00087AE4">
        <w:rPr>
          <w:sz w:val="28"/>
          <w:szCs w:val="28"/>
        </w:rPr>
        <w:t>го</w:t>
      </w:r>
      <w:r>
        <w:rPr>
          <w:sz w:val="28"/>
          <w:szCs w:val="28"/>
        </w:rPr>
        <w:t>рода Новосибирска, утвержденное</w:t>
      </w:r>
      <w:r w:rsidRPr="00087AE4">
        <w:rPr>
          <w:sz w:val="28"/>
          <w:szCs w:val="28"/>
        </w:rPr>
        <w:t xml:space="preserve"> решением Совета депутатов города Но</w:t>
      </w:r>
      <w:r>
        <w:rPr>
          <w:sz w:val="28"/>
          <w:szCs w:val="28"/>
        </w:rPr>
        <w:t>восибирска от 22.12.2021 № 266</w:t>
      </w:r>
      <w:r w:rsidRPr="00087AE4">
        <w:rPr>
          <w:sz w:val="28"/>
          <w:szCs w:val="28"/>
        </w:rPr>
        <w:t>»</w:t>
      </w:r>
      <w:r>
        <w:rPr>
          <w:sz w:val="28"/>
          <w:szCs w:val="28"/>
        </w:rPr>
        <w:t xml:space="preserve"> (первое чтение).</w:t>
      </w:r>
    </w:p>
    <w:p w:rsidR="00EE59E7" w:rsidRDefault="00EE59E7" w:rsidP="00EE59E7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 w:rsidRPr="004D7A1C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юбавский А. В.</w:t>
      </w:r>
      <w:r w:rsidR="00805BB6">
        <w:rPr>
          <w:sz w:val="28"/>
          <w:szCs w:val="28"/>
        </w:rPr>
        <w:t xml:space="preserve"> – Будут ли вопросы</w:t>
      </w:r>
      <w:r>
        <w:rPr>
          <w:sz w:val="28"/>
          <w:szCs w:val="28"/>
        </w:rPr>
        <w:t>?</w:t>
      </w:r>
    </w:p>
    <w:p w:rsidR="00805BB6" w:rsidRDefault="00805BB6" w:rsidP="00EE59E7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 w:rsidRPr="00805BB6">
        <w:rPr>
          <w:b/>
          <w:sz w:val="28"/>
          <w:szCs w:val="28"/>
        </w:rPr>
        <w:t>Бондаренко С. В.</w:t>
      </w:r>
      <w:r>
        <w:rPr>
          <w:sz w:val="28"/>
          <w:szCs w:val="28"/>
        </w:rPr>
        <w:t xml:space="preserve"> – Состояние дорог на кладбищах города входит в сферу муниципального контроля? И входит ли это в благоустройство?</w:t>
      </w:r>
    </w:p>
    <w:p w:rsidR="00805BB6" w:rsidRDefault="00805BB6" w:rsidP="001E48CE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Я объясню. Когда заезжают туда машины, а они не все специализированные, то они встают, потому что дороги в ужасном состоянии</w:t>
      </w:r>
      <w:r w:rsidR="00043311">
        <w:rPr>
          <w:sz w:val="28"/>
          <w:szCs w:val="28"/>
        </w:rPr>
        <w:t>:</w:t>
      </w:r>
      <w:r w:rsidR="001E48CE">
        <w:rPr>
          <w:sz w:val="28"/>
          <w:szCs w:val="28"/>
        </w:rPr>
        <w:t xml:space="preserve"> и на </w:t>
      </w:r>
      <w:proofErr w:type="spellStart"/>
      <w:r w:rsidR="001E48CE">
        <w:rPr>
          <w:sz w:val="28"/>
          <w:szCs w:val="28"/>
        </w:rPr>
        <w:t>Заельцовском</w:t>
      </w:r>
      <w:proofErr w:type="spellEnd"/>
      <w:r w:rsidR="001E48CE">
        <w:rPr>
          <w:sz w:val="28"/>
          <w:szCs w:val="28"/>
        </w:rPr>
        <w:t xml:space="preserve">, и на </w:t>
      </w:r>
      <w:proofErr w:type="spellStart"/>
      <w:r w:rsidR="001E48CE">
        <w:rPr>
          <w:sz w:val="28"/>
          <w:szCs w:val="28"/>
        </w:rPr>
        <w:t>Инском</w:t>
      </w:r>
      <w:proofErr w:type="spellEnd"/>
      <w:r w:rsidR="001E48CE">
        <w:rPr>
          <w:sz w:val="28"/>
          <w:szCs w:val="28"/>
        </w:rPr>
        <w:t xml:space="preserve">, и на </w:t>
      </w:r>
      <w:proofErr w:type="spellStart"/>
      <w:r w:rsidR="001E48CE">
        <w:rPr>
          <w:sz w:val="28"/>
          <w:szCs w:val="28"/>
        </w:rPr>
        <w:t>Гусинобродском</w:t>
      </w:r>
      <w:proofErr w:type="spellEnd"/>
      <w:r w:rsidR="001E48CE">
        <w:rPr>
          <w:sz w:val="28"/>
          <w:szCs w:val="28"/>
        </w:rPr>
        <w:t xml:space="preserve"> кладбищах. Контроль распространяется на это направление или нет?</w:t>
      </w:r>
      <w:r>
        <w:rPr>
          <w:sz w:val="28"/>
          <w:szCs w:val="28"/>
        </w:rPr>
        <w:t xml:space="preserve"> </w:t>
      </w:r>
    </w:p>
    <w:p w:rsidR="001E48CE" w:rsidRDefault="00805BB6" w:rsidP="00EE59E7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Козинец С. Н.</w:t>
      </w:r>
      <w:r w:rsidRPr="00EE59E7">
        <w:rPr>
          <w:sz w:val="28"/>
          <w:szCs w:val="28"/>
        </w:rPr>
        <w:t xml:space="preserve"> –</w:t>
      </w:r>
      <w:r w:rsidR="001E48CE">
        <w:rPr>
          <w:sz w:val="28"/>
          <w:szCs w:val="28"/>
        </w:rPr>
        <w:t xml:space="preserve"> Распространяется.</w:t>
      </w:r>
    </w:p>
    <w:p w:rsidR="001E48CE" w:rsidRDefault="001E48CE" w:rsidP="00EE59E7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 w:rsidRPr="00805BB6">
        <w:rPr>
          <w:b/>
          <w:sz w:val="28"/>
          <w:szCs w:val="28"/>
        </w:rPr>
        <w:t>Бондаренко С. В.</w:t>
      </w:r>
      <w:r>
        <w:rPr>
          <w:sz w:val="28"/>
          <w:szCs w:val="28"/>
        </w:rPr>
        <w:t xml:space="preserve"> – Просьба тогда сделать экспертизу и доложить в комиссию, потому что нужно принимать срочные меры по приведению дорог в нормативное состояние.</w:t>
      </w:r>
    </w:p>
    <w:p w:rsidR="001E48CE" w:rsidRDefault="001E48CE" w:rsidP="00EE59E7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Козинец С. Н.</w:t>
      </w:r>
      <w:r w:rsidRPr="00EE59E7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043311">
        <w:rPr>
          <w:sz w:val="28"/>
          <w:szCs w:val="28"/>
        </w:rPr>
        <w:t>Вопрос понятен</w:t>
      </w:r>
      <w:r>
        <w:rPr>
          <w:sz w:val="28"/>
          <w:szCs w:val="28"/>
        </w:rPr>
        <w:t>.</w:t>
      </w:r>
    </w:p>
    <w:p w:rsidR="00805BB6" w:rsidRDefault="001E48CE" w:rsidP="001E48CE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 w:rsidRPr="004D7A1C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юбавский А. В.</w:t>
      </w:r>
      <w:r>
        <w:rPr>
          <w:sz w:val="28"/>
          <w:szCs w:val="28"/>
        </w:rPr>
        <w:t xml:space="preserve"> – Будут выступления?    </w:t>
      </w:r>
    </w:p>
    <w:p w:rsidR="00EE59E7" w:rsidRDefault="001E48CE" w:rsidP="00EE59E7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E59E7">
        <w:rPr>
          <w:sz w:val="28"/>
          <w:szCs w:val="28"/>
        </w:rPr>
        <w:t>ыступлений нет.</w:t>
      </w:r>
    </w:p>
    <w:p w:rsidR="008E0AB3" w:rsidRPr="00673D08" w:rsidRDefault="00DC52AD" w:rsidP="00922FDE">
      <w:pPr>
        <w:shd w:val="clear" w:color="auto" w:fill="FFFFFF"/>
        <w:tabs>
          <w:tab w:val="left" w:pos="1134"/>
        </w:tabs>
        <w:autoSpaceDE w:val="0"/>
        <w:autoSpaceDN w:val="0"/>
        <w:ind w:firstLine="708"/>
        <w:jc w:val="both"/>
        <w:rPr>
          <w:b/>
          <w:bCs/>
          <w:sz w:val="28"/>
          <w:szCs w:val="28"/>
        </w:rPr>
      </w:pPr>
      <w:r w:rsidRPr="00673D08">
        <w:rPr>
          <w:b/>
          <w:sz w:val="28"/>
          <w:szCs w:val="28"/>
        </w:rPr>
        <w:t>Любавский А. В.</w:t>
      </w:r>
      <w:r w:rsidRPr="00673D08">
        <w:rPr>
          <w:sz w:val="28"/>
          <w:szCs w:val="28"/>
        </w:rPr>
        <w:t xml:space="preserve"> – </w:t>
      </w:r>
      <w:r w:rsidR="00745733" w:rsidRPr="00673D08">
        <w:rPr>
          <w:bCs/>
          <w:sz w:val="28"/>
          <w:szCs w:val="28"/>
        </w:rPr>
        <w:t>Если не будет предложений и дополнений в проект решения комиссии, то предлагаю принять проект решения в целом.</w:t>
      </w:r>
    </w:p>
    <w:p w:rsidR="00CA08FE" w:rsidRDefault="00CA08FE" w:rsidP="00CA08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Согласиться с концепцией и основными положениями проекта решения.</w:t>
      </w:r>
    </w:p>
    <w:p w:rsidR="00CA08FE" w:rsidRDefault="00CA08FE" w:rsidP="00CA08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Рекомендовать постоянной комиссии Совета депутатов города Новосибирска по городскому хозяйству внести проект решения на рассмотрение сессии Совета депутатов города Новосибирска в первом чтении.</w:t>
      </w:r>
    </w:p>
    <w:p w:rsidR="00CA08FE" w:rsidRDefault="00CA08FE" w:rsidP="00CA08FE">
      <w:pPr>
        <w:pStyle w:val="af2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3. Направить копию настоящего решения в постоянную комиссию Совета депутатов города Новосибирска по городскому хозяйству.</w:t>
      </w:r>
    </w:p>
    <w:p w:rsidR="00745733" w:rsidRPr="00673D08" w:rsidRDefault="00745733" w:rsidP="00CA08FE">
      <w:pPr>
        <w:ind w:left="1843" w:hanging="1134"/>
        <w:contextualSpacing/>
        <w:jc w:val="both"/>
        <w:rPr>
          <w:sz w:val="28"/>
          <w:szCs w:val="28"/>
        </w:rPr>
      </w:pPr>
      <w:r w:rsidRPr="00673D08">
        <w:rPr>
          <w:sz w:val="28"/>
          <w:szCs w:val="28"/>
        </w:rPr>
        <w:t xml:space="preserve">«За» – </w:t>
      </w:r>
      <w:r w:rsidR="00806199">
        <w:rPr>
          <w:sz w:val="28"/>
          <w:szCs w:val="28"/>
        </w:rPr>
        <w:t xml:space="preserve">8 (Андреев Г. А., Аникин А. Г., Бондаренко С. В., Гончарова Л. В.,                 Горшков П. А., Константинова И. И., Любавский А. В.,                       Шалимова Е. В.)                               </w:t>
      </w:r>
    </w:p>
    <w:p w:rsidR="00657F16" w:rsidRPr="00673D08" w:rsidRDefault="00657F16" w:rsidP="00745733">
      <w:pPr>
        <w:tabs>
          <w:tab w:val="left" w:pos="851"/>
        </w:tabs>
        <w:ind w:firstLine="709"/>
        <w:contextualSpacing/>
        <w:jc w:val="both"/>
        <w:rPr>
          <w:sz w:val="28"/>
          <w:szCs w:val="28"/>
        </w:rPr>
      </w:pPr>
      <w:r w:rsidRPr="00673D08">
        <w:rPr>
          <w:sz w:val="28"/>
          <w:szCs w:val="28"/>
        </w:rPr>
        <w:t>«Против» – 0</w:t>
      </w:r>
    </w:p>
    <w:p w:rsidR="00657F16" w:rsidRPr="00673D08" w:rsidRDefault="00657F16" w:rsidP="00657F16">
      <w:pPr>
        <w:ind w:firstLine="709"/>
        <w:jc w:val="both"/>
        <w:rPr>
          <w:sz w:val="28"/>
          <w:szCs w:val="28"/>
        </w:rPr>
      </w:pPr>
      <w:r w:rsidRPr="00673D08">
        <w:rPr>
          <w:sz w:val="28"/>
          <w:szCs w:val="28"/>
        </w:rPr>
        <w:t>«Воздержались» – 0</w:t>
      </w:r>
    </w:p>
    <w:p w:rsidR="007F281D" w:rsidRPr="00673D08" w:rsidRDefault="00DC52AD" w:rsidP="00074572">
      <w:pPr>
        <w:tabs>
          <w:tab w:val="left" w:pos="709"/>
          <w:tab w:val="left" w:pos="851"/>
          <w:tab w:val="left" w:pos="1701"/>
        </w:tabs>
        <w:ind w:left="2552" w:hanging="1843"/>
        <w:contextualSpacing/>
        <w:jc w:val="both"/>
        <w:rPr>
          <w:b/>
          <w:sz w:val="28"/>
          <w:szCs w:val="28"/>
        </w:rPr>
      </w:pPr>
      <w:r w:rsidRPr="00673D08">
        <w:rPr>
          <w:b/>
          <w:sz w:val="28"/>
          <w:szCs w:val="28"/>
        </w:rPr>
        <w:t>Решение принято.</w:t>
      </w:r>
    </w:p>
    <w:p w:rsidR="004B58FC" w:rsidRPr="00673D08" w:rsidRDefault="004B58FC" w:rsidP="00074572">
      <w:pPr>
        <w:tabs>
          <w:tab w:val="left" w:pos="709"/>
          <w:tab w:val="left" w:pos="851"/>
          <w:tab w:val="left" w:pos="1701"/>
        </w:tabs>
        <w:ind w:left="2552" w:hanging="1843"/>
        <w:contextualSpacing/>
        <w:jc w:val="both"/>
        <w:rPr>
          <w:b/>
          <w:sz w:val="28"/>
          <w:szCs w:val="28"/>
        </w:rPr>
      </w:pPr>
    </w:p>
    <w:p w:rsidR="008E0AB3" w:rsidRPr="00673D08" w:rsidRDefault="007F281D">
      <w:pPr>
        <w:ind w:left="717"/>
        <w:jc w:val="both"/>
        <w:rPr>
          <w:b/>
          <w:sz w:val="28"/>
          <w:szCs w:val="28"/>
        </w:rPr>
      </w:pPr>
      <w:r w:rsidRPr="00673D08">
        <w:rPr>
          <w:b/>
          <w:sz w:val="28"/>
          <w:szCs w:val="28"/>
        </w:rPr>
        <w:t>2</w:t>
      </w:r>
      <w:r w:rsidR="00DC52AD" w:rsidRPr="00673D08">
        <w:rPr>
          <w:b/>
          <w:sz w:val="28"/>
          <w:szCs w:val="28"/>
        </w:rPr>
        <w:t>. СЛУШАЛИ:</w:t>
      </w:r>
    </w:p>
    <w:p w:rsidR="00CA08FE" w:rsidRDefault="00CA08FE" w:rsidP="00CA08FE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Морозова А. С.</w:t>
      </w:r>
      <w:r>
        <w:rPr>
          <w:sz w:val="28"/>
          <w:szCs w:val="28"/>
        </w:rPr>
        <w:t xml:space="preserve"> – Проинформировал </w:t>
      </w:r>
      <w:r w:rsidRPr="00D3326C">
        <w:rPr>
          <w:sz w:val="28"/>
          <w:szCs w:val="28"/>
        </w:rPr>
        <w:t>о деятельности департамента инвестиций, потребительского рынка, инноваций и предпринимательства мэрии города Новосибирска за 2024 год и истекший период 2025 года</w:t>
      </w:r>
      <w:r>
        <w:rPr>
          <w:sz w:val="28"/>
          <w:szCs w:val="28"/>
        </w:rPr>
        <w:t>.</w:t>
      </w:r>
    </w:p>
    <w:p w:rsidR="00E87E98" w:rsidRDefault="00E87E98" w:rsidP="00CA08FE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</w:p>
    <w:p w:rsidR="00E87E98" w:rsidRDefault="00E87E98" w:rsidP="00CA08FE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Подошел депутат Чернышев П. А.</w:t>
      </w:r>
    </w:p>
    <w:p w:rsidR="00E87E98" w:rsidRDefault="00E87E98" w:rsidP="00CA08FE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</w:p>
    <w:p w:rsidR="00CA08FE" w:rsidRDefault="00E87E98" w:rsidP="00E87E98">
      <w:pPr>
        <w:tabs>
          <w:tab w:val="left" w:pos="567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673D08">
        <w:rPr>
          <w:b/>
          <w:sz w:val="28"/>
          <w:szCs w:val="28"/>
        </w:rPr>
        <w:t>Любавский А. В.</w:t>
      </w:r>
      <w:r w:rsidRPr="00673D08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Спасибо за обширный доклад. Затронуты все направления департамента.</w:t>
      </w:r>
    </w:p>
    <w:p w:rsidR="00E87E98" w:rsidRDefault="00E87E98" w:rsidP="00E87E98">
      <w:pPr>
        <w:tabs>
          <w:tab w:val="left" w:pos="567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Коллеги, есть вопросы?</w:t>
      </w:r>
    </w:p>
    <w:p w:rsidR="000129C3" w:rsidRDefault="00E87E98" w:rsidP="00E87E98">
      <w:pPr>
        <w:tabs>
          <w:tab w:val="left" w:pos="567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805BB6">
        <w:rPr>
          <w:b/>
          <w:sz w:val="28"/>
          <w:szCs w:val="28"/>
        </w:rPr>
        <w:t>Бондаренко С. В.</w:t>
      </w:r>
      <w:r>
        <w:rPr>
          <w:sz w:val="28"/>
          <w:szCs w:val="28"/>
        </w:rPr>
        <w:t xml:space="preserve"> – Короткий вопрос по последним слайдам. Дело все в том, что ритуальная сфера – это и предпринимательство, и ЖКХ, и культура, и парки </w:t>
      </w:r>
      <w:r>
        <w:rPr>
          <w:sz w:val="28"/>
          <w:szCs w:val="28"/>
        </w:rPr>
        <w:lastRenderedPageBreak/>
        <w:t xml:space="preserve">памяти. На мой взгляд наши кладбища </w:t>
      </w:r>
      <w:r w:rsidR="00941EB1">
        <w:rPr>
          <w:sz w:val="28"/>
          <w:szCs w:val="28"/>
        </w:rPr>
        <w:t xml:space="preserve">конечно </w:t>
      </w:r>
      <w:r>
        <w:rPr>
          <w:sz w:val="28"/>
          <w:szCs w:val="28"/>
        </w:rPr>
        <w:t>должны соответствовать, как градостроительный</w:t>
      </w:r>
      <w:r w:rsidR="00941EB1">
        <w:rPr>
          <w:sz w:val="28"/>
          <w:szCs w:val="28"/>
        </w:rPr>
        <w:t xml:space="preserve"> объект, </w:t>
      </w:r>
      <w:r>
        <w:rPr>
          <w:sz w:val="28"/>
          <w:szCs w:val="28"/>
        </w:rPr>
        <w:t>ос</w:t>
      </w:r>
      <w:r w:rsidR="00941EB1">
        <w:rPr>
          <w:sz w:val="28"/>
          <w:szCs w:val="28"/>
        </w:rPr>
        <w:t>вещению, ограждению, геометрии</w:t>
      </w:r>
      <w:r>
        <w:rPr>
          <w:sz w:val="28"/>
          <w:szCs w:val="28"/>
        </w:rPr>
        <w:t xml:space="preserve"> кварталов</w:t>
      </w:r>
      <w:r w:rsidR="000129C3">
        <w:rPr>
          <w:sz w:val="28"/>
          <w:szCs w:val="28"/>
        </w:rPr>
        <w:t>.</w:t>
      </w:r>
    </w:p>
    <w:p w:rsidR="00941EB1" w:rsidRDefault="00941EB1" w:rsidP="00E87E98">
      <w:pPr>
        <w:tabs>
          <w:tab w:val="left" w:pos="567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слайдах были красивые фотографии, но я знаю, что представляет большую сложность получит</w:t>
      </w:r>
      <w:r w:rsidR="000129C3">
        <w:rPr>
          <w:sz w:val="28"/>
          <w:szCs w:val="28"/>
        </w:rPr>
        <w:t>ь какие-то средства на, допустим</w:t>
      </w:r>
      <w:r>
        <w:rPr>
          <w:sz w:val="28"/>
          <w:szCs w:val="28"/>
        </w:rPr>
        <w:t xml:space="preserve">, формирование дорожного покрытия. Я к этому возвращаюсь, потому что как раз в ряде кварталов, где захоронения воинов СВО, есть трудности. </w:t>
      </w:r>
      <w:r w:rsidR="000129C3">
        <w:rPr>
          <w:sz w:val="28"/>
          <w:szCs w:val="28"/>
        </w:rPr>
        <w:t>Я знаю, что г</w:t>
      </w:r>
      <w:r>
        <w:rPr>
          <w:sz w:val="28"/>
          <w:szCs w:val="28"/>
        </w:rPr>
        <w:t xml:space="preserve">де-то 3 месяца назад выделили деньги на </w:t>
      </w:r>
      <w:proofErr w:type="spellStart"/>
      <w:r>
        <w:rPr>
          <w:sz w:val="28"/>
          <w:szCs w:val="28"/>
        </w:rPr>
        <w:t>Заельцовское</w:t>
      </w:r>
      <w:proofErr w:type="spellEnd"/>
      <w:r>
        <w:rPr>
          <w:sz w:val="28"/>
          <w:szCs w:val="28"/>
        </w:rPr>
        <w:t xml:space="preserve"> кладбищ</w:t>
      </w:r>
      <w:r w:rsidR="000129C3">
        <w:rPr>
          <w:sz w:val="28"/>
          <w:szCs w:val="28"/>
        </w:rPr>
        <w:t>е, и не удалось реализовать асфальтирование</w:t>
      </w:r>
      <w:r>
        <w:rPr>
          <w:sz w:val="28"/>
          <w:szCs w:val="28"/>
        </w:rPr>
        <w:t xml:space="preserve"> дороги, это первое.</w:t>
      </w:r>
    </w:p>
    <w:p w:rsidR="00941EB1" w:rsidRDefault="000129C3" w:rsidP="00E87E98">
      <w:pPr>
        <w:tabs>
          <w:tab w:val="left" w:pos="567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Второе, есть предложение по</w:t>
      </w:r>
      <w:r w:rsidR="00941EB1">
        <w:rPr>
          <w:sz w:val="28"/>
          <w:szCs w:val="28"/>
        </w:rPr>
        <w:t xml:space="preserve"> </w:t>
      </w:r>
      <w:proofErr w:type="spellStart"/>
      <w:r w:rsidR="00941EB1">
        <w:rPr>
          <w:sz w:val="28"/>
          <w:szCs w:val="28"/>
        </w:rPr>
        <w:t>Гусинобродском</w:t>
      </w:r>
      <w:r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 кладбищу</w:t>
      </w:r>
      <w:r w:rsidR="00941EB1">
        <w:rPr>
          <w:sz w:val="28"/>
          <w:szCs w:val="28"/>
        </w:rPr>
        <w:t>. Там сегодня есть один п</w:t>
      </w:r>
      <w:r>
        <w:rPr>
          <w:sz w:val="28"/>
          <w:szCs w:val="28"/>
        </w:rPr>
        <w:t>рестижный участок, где производятся захоронения</w:t>
      </w:r>
      <w:r w:rsidR="00941EB1">
        <w:rPr>
          <w:sz w:val="28"/>
          <w:szCs w:val="28"/>
        </w:rPr>
        <w:t xml:space="preserve"> воинов СВО, есть ротонда, но там рядом еще есть </w:t>
      </w:r>
      <w:r>
        <w:rPr>
          <w:sz w:val="28"/>
          <w:szCs w:val="28"/>
        </w:rPr>
        <w:t xml:space="preserve">и </w:t>
      </w:r>
      <w:r w:rsidR="00941EB1">
        <w:rPr>
          <w:sz w:val="28"/>
          <w:szCs w:val="28"/>
        </w:rPr>
        <w:t>захоронения невостребованного праха. Там требуется немедленное зонирование и решение вопросов благоустройства.</w:t>
      </w:r>
    </w:p>
    <w:p w:rsidR="00E87E98" w:rsidRDefault="00941EB1" w:rsidP="00E87E98">
      <w:pPr>
        <w:tabs>
          <w:tab w:val="left" w:pos="567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 обращаемся с вопросами по финансированию этих проектов? Если нужна помощь, то Вы скажите. Это же тоже часть города, тем более СВО. Нужна ли помощь в этом? Для того, чтобы дороги, в т</w:t>
      </w:r>
      <w:r w:rsidR="00511DF6">
        <w:rPr>
          <w:sz w:val="28"/>
          <w:szCs w:val="28"/>
        </w:rPr>
        <w:t>ом числе</w:t>
      </w:r>
      <w:r>
        <w:rPr>
          <w:sz w:val="28"/>
          <w:szCs w:val="28"/>
        </w:rPr>
        <w:t xml:space="preserve"> по таким кварталам</w:t>
      </w:r>
      <w:r w:rsidR="00511DF6">
        <w:rPr>
          <w:sz w:val="28"/>
          <w:szCs w:val="28"/>
        </w:rPr>
        <w:t>,</w:t>
      </w:r>
      <w:r>
        <w:rPr>
          <w:sz w:val="28"/>
          <w:szCs w:val="28"/>
        </w:rPr>
        <w:t xml:space="preserve"> были в приличном состоянии.</w:t>
      </w:r>
    </w:p>
    <w:p w:rsidR="00C12641" w:rsidRDefault="00511DF6" w:rsidP="00E87E98">
      <w:pPr>
        <w:tabs>
          <w:tab w:val="left" w:pos="567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Морозов А. С.</w:t>
      </w:r>
      <w:r>
        <w:rPr>
          <w:sz w:val="28"/>
          <w:szCs w:val="28"/>
        </w:rPr>
        <w:t xml:space="preserve"> – На самом деле мы в конце прошлого года рассматривали к 108-му кварталу на </w:t>
      </w:r>
      <w:proofErr w:type="spellStart"/>
      <w:r>
        <w:rPr>
          <w:sz w:val="28"/>
          <w:szCs w:val="28"/>
        </w:rPr>
        <w:t>Заельцовском</w:t>
      </w:r>
      <w:proofErr w:type="spellEnd"/>
      <w:r>
        <w:rPr>
          <w:sz w:val="28"/>
          <w:szCs w:val="28"/>
        </w:rPr>
        <w:t xml:space="preserve"> кладбище </w:t>
      </w:r>
      <w:r w:rsidR="000129C3">
        <w:rPr>
          <w:sz w:val="28"/>
          <w:szCs w:val="28"/>
        </w:rPr>
        <w:t xml:space="preserve">асфальтированное </w:t>
      </w:r>
      <w:r>
        <w:rPr>
          <w:sz w:val="28"/>
          <w:szCs w:val="28"/>
        </w:rPr>
        <w:t xml:space="preserve">дорожное полотно, и уперлись в одну бюрократическую задачу – наш департамент непосредственно не осуществляет асфальтирование этих дорог. </w:t>
      </w:r>
      <w:r w:rsidR="00C12641">
        <w:rPr>
          <w:sz w:val="28"/>
          <w:szCs w:val="28"/>
        </w:rPr>
        <w:t>Эти денежные средства уходят в департамент дорожно-</w:t>
      </w:r>
      <w:proofErr w:type="spellStart"/>
      <w:r w:rsidR="00C12641">
        <w:rPr>
          <w:sz w:val="28"/>
          <w:szCs w:val="28"/>
        </w:rPr>
        <w:t>благоустроительного</w:t>
      </w:r>
      <w:proofErr w:type="spellEnd"/>
      <w:r w:rsidR="00C12641">
        <w:rPr>
          <w:sz w:val="28"/>
          <w:szCs w:val="28"/>
        </w:rPr>
        <w:t xml:space="preserve"> комплекса.</w:t>
      </w:r>
    </w:p>
    <w:p w:rsidR="00C12641" w:rsidRDefault="00C12641" w:rsidP="00C12641">
      <w:pPr>
        <w:tabs>
          <w:tab w:val="left" w:pos="567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Нам необходимо действительно выработать этот механизм – какое взаимодействие будет, потому что дороги на кладбищах не все </w:t>
      </w:r>
      <w:proofErr w:type="spellStart"/>
      <w:r>
        <w:rPr>
          <w:sz w:val="28"/>
          <w:szCs w:val="28"/>
        </w:rPr>
        <w:t>отрегис</w:t>
      </w:r>
      <w:r w:rsidR="000129C3">
        <w:rPr>
          <w:sz w:val="28"/>
          <w:szCs w:val="28"/>
        </w:rPr>
        <w:t>трированы</w:t>
      </w:r>
      <w:proofErr w:type="spellEnd"/>
      <w:r w:rsidR="000129C3">
        <w:rPr>
          <w:sz w:val="28"/>
          <w:szCs w:val="28"/>
        </w:rPr>
        <w:t>, и зачастую отсутствую</w:t>
      </w:r>
      <w:r>
        <w:rPr>
          <w:sz w:val="28"/>
          <w:szCs w:val="28"/>
        </w:rPr>
        <w:t xml:space="preserve">т какие-то правовые основания для того, чтобы заасфальтировать эти дороги. Взаимодействие с нашими коллегами есть, и сейчас адресно прорабатываем. Это касается не только </w:t>
      </w:r>
      <w:r w:rsidR="000129C3">
        <w:rPr>
          <w:sz w:val="28"/>
          <w:szCs w:val="28"/>
        </w:rPr>
        <w:t xml:space="preserve">108-го квартала </w:t>
      </w:r>
      <w:proofErr w:type="spellStart"/>
      <w:r>
        <w:rPr>
          <w:sz w:val="28"/>
          <w:szCs w:val="28"/>
        </w:rPr>
        <w:t>Заельцовского</w:t>
      </w:r>
      <w:proofErr w:type="spellEnd"/>
      <w:r>
        <w:rPr>
          <w:sz w:val="28"/>
          <w:szCs w:val="28"/>
        </w:rPr>
        <w:t xml:space="preserve"> кладбища, но и, правильно Вы отметили, </w:t>
      </w:r>
      <w:proofErr w:type="spellStart"/>
      <w:r>
        <w:rPr>
          <w:sz w:val="28"/>
          <w:szCs w:val="28"/>
        </w:rPr>
        <w:t>Гусинобродского</w:t>
      </w:r>
      <w:proofErr w:type="spellEnd"/>
      <w:r>
        <w:rPr>
          <w:sz w:val="28"/>
          <w:szCs w:val="28"/>
        </w:rPr>
        <w:t>, где у нас квартал воинских захоронений</w:t>
      </w:r>
      <w:r w:rsidR="000129C3">
        <w:rPr>
          <w:sz w:val="28"/>
          <w:szCs w:val="28"/>
        </w:rPr>
        <w:t xml:space="preserve"> также необходимо </w:t>
      </w:r>
      <w:proofErr w:type="spellStart"/>
      <w:r w:rsidR="000129C3">
        <w:rPr>
          <w:sz w:val="28"/>
          <w:szCs w:val="28"/>
        </w:rPr>
        <w:t>оранизовывать</w:t>
      </w:r>
      <w:proofErr w:type="spellEnd"/>
      <w:r>
        <w:rPr>
          <w:sz w:val="28"/>
          <w:szCs w:val="28"/>
        </w:rPr>
        <w:t>.</w:t>
      </w:r>
    </w:p>
    <w:p w:rsidR="0001677A" w:rsidRDefault="00C12641" w:rsidP="00C12641">
      <w:pPr>
        <w:tabs>
          <w:tab w:val="left" w:pos="567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мы в прошлом году уже оплатили восстановительную стоимость вырубки дополнительной площади для организации похорон на Северном кладбище, и на </w:t>
      </w:r>
      <w:proofErr w:type="spellStart"/>
      <w:r>
        <w:rPr>
          <w:sz w:val="28"/>
          <w:szCs w:val="28"/>
        </w:rPr>
        <w:t>Инском</w:t>
      </w:r>
      <w:proofErr w:type="spellEnd"/>
      <w:r>
        <w:rPr>
          <w:sz w:val="28"/>
          <w:szCs w:val="28"/>
        </w:rPr>
        <w:t xml:space="preserve"> кладбище. Сейчас нам необходимо, в первую очередь, обследование. После вырубки деревьев и выкорчевки пней обследование этих участков, чтобы понять какова будет смета на строительство дорог. </w:t>
      </w:r>
      <w:r w:rsidR="00FD45FF">
        <w:rPr>
          <w:sz w:val="28"/>
          <w:szCs w:val="28"/>
        </w:rPr>
        <w:t xml:space="preserve">Потому что объективно квартала будут свободны от деревьев, но кроме как по глине там проехать невозможно будет. Это направление стоит у меня на контроле, будем </w:t>
      </w:r>
      <w:r w:rsidR="001011E6">
        <w:rPr>
          <w:sz w:val="28"/>
          <w:szCs w:val="28"/>
        </w:rPr>
        <w:t xml:space="preserve">его </w:t>
      </w:r>
      <w:r w:rsidR="0001677A">
        <w:rPr>
          <w:sz w:val="28"/>
          <w:szCs w:val="28"/>
        </w:rPr>
        <w:t>прорабатывать</w:t>
      </w:r>
      <w:r w:rsidR="00FD45FF">
        <w:rPr>
          <w:sz w:val="28"/>
          <w:szCs w:val="28"/>
        </w:rPr>
        <w:t>.</w:t>
      </w:r>
    </w:p>
    <w:p w:rsidR="0001677A" w:rsidRDefault="0001677A" w:rsidP="00C12641">
      <w:pPr>
        <w:tabs>
          <w:tab w:val="left" w:pos="567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673D08">
        <w:rPr>
          <w:b/>
          <w:sz w:val="28"/>
          <w:szCs w:val="28"/>
        </w:rPr>
        <w:t>Любавский А. В.</w:t>
      </w:r>
      <w:r w:rsidRPr="00673D08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Может быть мы тогда добавим в проект решения вопрос по </w:t>
      </w:r>
      <w:proofErr w:type="spellStart"/>
      <w:r>
        <w:rPr>
          <w:sz w:val="28"/>
          <w:szCs w:val="28"/>
        </w:rPr>
        <w:t>перезонированию</w:t>
      </w:r>
      <w:proofErr w:type="spellEnd"/>
      <w:r>
        <w:rPr>
          <w:sz w:val="28"/>
          <w:szCs w:val="28"/>
        </w:rPr>
        <w:t xml:space="preserve"> территории?</w:t>
      </w:r>
    </w:p>
    <w:p w:rsidR="0001677A" w:rsidRDefault="0001677A" w:rsidP="00C12641">
      <w:pPr>
        <w:tabs>
          <w:tab w:val="left" w:pos="567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805BB6">
        <w:rPr>
          <w:b/>
          <w:sz w:val="28"/>
          <w:szCs w:val="28"/>
        </w:rPr>
        <w:t>Бондаренко С. В.</w:t>
      </w:r>
      <w:r>
        <w:rPr>
          <w:sz w:val="28"/>
          <w:szCs w:val="28"/>
        </w:rPr>
        <w:t xml:space="preserve"> – Именно квартала СВО на </w:t>
      </w:r>
      <w:proofErr w:type="spellStart"/>
      <w:r>
        <w:rPr>
          <w:sz w:val="28"/>
          <w:szCs w:val="28"/>
        </w:rPr>
        <w:t>Гусинобродском</w:t>
      </w:r>
      <w:proofErr w:type="spellEnd"/>
      <w:r>
        <w:rPr>
          <w:sz w:val="28"/>
          <w:szCs w:val="28"/>
        </w:rPr>
        <w:t xml:space="preserve"> кладбище. Если можно, включите пожалуйста протокольно.</w:t>
      </w:r>
    </w:p>
    <w:p w:rsidR="0001677A" w:rsidRDefault="0001677A" w:rsidP="00C12641">
      <w:pPr>
        <w:tabs>
          <w:tab w:val="left" w:pos="567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673D08">
        <w:rPr>
          <w:b/>
          <w:sz w:val="28"/>
          <w:szCs w:val="28"/>
        </w:rPr>
        <w:t>Любавский А. В.</w:t>
      </w:r>
      <w:r w:rsidRPr="00673D08">
        <w:rPr>
          <w:sz w:val="28"/>
          <w:szCs w:val="28"/>
        </w:rPr>
        <w:t xml:space="preserve"> – </w:t>
      </w:r>
      <w:r>
        <w:rPr>
          <w:sz w:val="28"/>
          <w:szCs w:val="28"/>
        </w:rPr>
        <w:t>И по дорогам. Как правильно пропишем, чтобы было понимание?</w:t>
      </w:r>
    </w:p>
    <w:p w:rsidR="0001677A" w:rsidRDefault="0001677A" w:rsidP="00C12641">
      <w:pPr>
        <w:tabs>
          <w:tab w:val="left" w:pos="567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805BB6">
        <w:rPr>
          <w:b/>
          <w:sz w:val="28"/>
          <w:szCs w:val="28"/>
        </w:rPr>
        <w:t>Бондаренко С. В.</w:t>
      </w:r>
      <w:r>
        <w:rPr>
          <w:sz w:val="28"/>
          <w:szCs w:val="28"/>
        </w:rPr>
        <w:t xml:space="preserve"> – Сформировать геометрию дорог, чтобы они были разделены на сегменты и квартала. Надо делать проект по дорогам.</w:t>
      </w:r>
    </w:p>
    <w:p w:rsidR="0001677A" w:rsidRDefault="0001677A" w:rsidP="00C12641">
      <w:pPr>
        <w:tabs>
          <w:tab w:val="left" w:pos="567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673D08">
        <w:rPr>
          <w:b/>
          <w:sz w:val="28"/>
          <w:szCs w:val="28"/>
        </w:rPr>
        <w:t>Любавский А. В.</w:t>
      </w:r>
      <w:r w:rsidRPr="00673D08">
        <w:rPr>
          <w:sz w:val="28"/>
          <w:szCs w:val="28"/>
        </w:rPr>
        <w:t xml:space="preserve"> – </w:t>
      </w:r>
      <w:r>
        <w:rPr>
          <w:sz w:val="28"/>
          <w:szCs w:val="28"/>
        </w:rPr>
        <w:t>Может быть</w:t>
      </w:r>
      <w:r w:rsidR="003A04EF">
        <w:rPr>
          <w:sz w:val="28"/>
          <w:szCs w:val="28"/>
        </w:rPr>
        <w:t xml:space="preserve"> найти собственников этих дорог? С</w:t>
      </w:r>
      <w:r>
        <w:rPr>
          <w:sz w:val="28"/>
          <w:szCs w:val="28"/>
        </w:rPr>
        <w:t xml:space="preserve">ейчас </w:t>
      </w:r>
      <w:r w:rsidR="003A04EF">
        <w:rPr>
          <w:sz w:val="28"/>
          <w:szCs w:val="28"/>
        </w:rPr>
        <w:t>они не чьи.</w:t>
      </w:r>
    </w:p>
    <w:p w:rsidR="0001677A" w:rsidRDefault="0001677A" w:rsidP="00C12641">
      <w:pPr>
        <w:tabs>
          <w:tab w:val="left" w:pos="567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Морозов А. С.</w:t>
      </w:r>
      <w:r>
        <w:rPr>
          <w:sz w:val="28"/>
          <w:szCs w:val="28"/>
        </w:rPr>
        <w:t xml:space="preserve"> – Не все, часть </w:t>
      </w:r>
      <w:proofErr w:type="spellStart"/>
      <w:r>
        <w:rPr>
          <w:sz w:val="28"/>
          <w:szCs w:val="28"/>
        </w:rPr>
        <w:t>отрегистрирована</w:t>
      </w:r>
      <w:proofErr w:type="spellEnd"/>
      <w:r>
        <w:rPr>
          <w:sz w:val="28"/>
          <w:szCs w:val="28"/>
        </w:rPr>
        <w:t>. Эту работу мы ведем.</w:t>
      </w:r>
    </w:p>
    <w:p w:rsidR="0001677A" w:rsidRDefault="0001677A" w:rsidP="00C12641">
      <w:pPr>
        <w:tabs>
          <w:tab w:val="left" w:pos="567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673D08">
        <w:rPr>
          <w:b/>
          <w:sz w:val="28"/>
          <w:szCs w:val="28"/>
        </w:rPr>
        <w:t>Любавский А. В.</w:t>
      </w:r>
      <w:r w:rsidRPr="00673D08">
        <w:rPr>
          <w:sz w:val="28"/>
          <w:szCs w:val="28"/>
        </w:rPr>
        <w:t xml:space="preserve"> –</w:t>
      </w:r>
      <w:r w:rsidR="003A04EF">
        <w:rPr>
          <w:sz w:val="28"/>
          <w:szCs w:val="28"/>
        </w:rPr>
        <w:t xml:space="preserve"> Потом эти дороги</w:t>
      </w:r>
      <w:r>
        <w:rPr>
          <w:sz w:val="28"/>
          <w:szCs w:val="28"/>
        </w:rPr>
        <w:t xml:space="preserve"> чьи</w:t>
      </w:r>
      <w:r w:rsidR="003A04EF">
        <w:rPr>
          <w:sz w:val="28"/>
          <w:szCs w:val="28"/>
        </w:rPr>
        <w:t xml:space="preserve"> будут</w:t>
      </w:r>
      <w:r>
        <w:rPr>
          <w:sz w:val="28"/>
          <w:szCs w:val="28"/>
        </w:rPr>
        <w:t>?</w:t>
      </w:r>
    </w:p>
    <w:p w:rsidR="0001677A" w:rsidRDefault="0001677A" w:rsidP="00C12641">
      <w:pPr>
        <w:tabs>
          <w:tab w:val="left" w:pos="567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Морозов А. С.</w:t>
      </w:r>
      <w:r>
        <w:rPr>
          <w:sz w:val="28"/>
          <w:szCs w:val="28"/>
        </w:rPr>
        <w:t xml:space="preserve"> –</w:t>
      </w:r>
      <w:r w:rsidR="003A04EF">
        <w:rPr>
          <w:sz w:val="28"/>
          <w:szCs w:val="28"/>
        </w:rPr>
        <w:t xml:space="preserve"> Департамента</w:t>
      </w:r>
      <w:r>
        <w:rPr>
          <w:sz w:val="28"/>
          <w:szCs w:val="28"/>
        </w:rPr>
        <w:t xml:space="preserve"> транспорта.</w:t>
      </w:r>
      <w:r w:rsidR="003A04EF">
        <w:rPr>
          <w:sz w:val="28"/>
          <w:szCs w:val="28"/>
        </w:rPr>
        <w:t xml:space="preserve"> Правильно, Наталья Николаевна?</w:t>
      </w:r>
    </w:p>
    <w:p w:rsidR="0001677A" w:rsidRDefault="0001677A" w:rsidP="00C12641">
      <w:pPr>
        <w:tabs>
          <w:tab w:val="left" w:pos="567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proofErr w:type="spellStart"/>
      <w:r w:rsidRPr="0001677A">
        <w:rPr>
          <w:b/>
          <w:sz w:val="28"/>
          <w:szCs w:val="28"/>
        </w:rPr>
        <w:t>Чагина</w:t>
      </w:r>
      <w:proofErr w:type="spellEnd"/>
      <w:r w:rsidRPr="0001677A">
        <w:rPr>
          <w:b/>
          <w:sz w:val="28"/>
          <w:szCs w:val="28"/>
        </w:rPr>
        <w:t xml:space="preserve"> Н. Н.</w:t>
      </w:r>
      <w:r>
        <w:rPr>
          <w:sz w:val="28"/>
          <w:szCs w:val="28"/>
        </w:rPr>
        <w:t xml:space="preserve"> – У нас в рамках исполнения решения УФАС на сегодняшний день вся территория является муниципальной, находит</w:t>
      </w:r>
      <w:r w:rsidR="003A04EF">
        <w:rPr>
          <w:sz w:val="28"/>
          <w:szCs w:val="28"/>
        </w:rPr>
        <w:t>ся в казне города</w:t>
      </w:r>
      <w:r>
        <w:rPr>
          <w:sz w:val="28"/>
          <w:szCs w:val="28"/>
        </w:rPr>
        <w:t>. Соответственно, где про</w:t>
      </w:r>
      <w:r w:rsidR="003A04EF">
        <w:rPr>
          <w:sz w:val="28"/>
          <w:szCs w:val="28"/>
        </w:rPr>
        <w:t>ис</w:t>
      </w:r>
      <w:r>
        <w:rPr>
          <w:sz w:val="28"/>
          <w:szCs w:val="28"/>
        </w:rPr>
        <w:t xml:space="preserve">ходят захоронения, </w:t>
      </w:r>
      <w:r w:rsidR="003A04EF">
        <w:rPr>
          <w:sz w:val="28"/>
          <w:szCs w:val="28"/>
        </w:rPr>
        <w:t>все дороги – это казна города.</w:t>
      </w:r>
    </w:p>
    <w:p w:rsidR="0001677A" w:rsidRDefault="0001677A" w:rsidP="00C12641">
      <w:pPr>
        <w:tabs>
          <w:tab w:val="left" w:pos="567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 встал в следующем.</w:t>
      </w:r>
      <w:r w:rsidR="003A04EF">
        <w:rPr>
          <w:sz w:val="28"/>
          <w:szCs w:val="28"/>
        </w:rPr>
        <w:t xml:space="preserve"> На сегодняшний день выделили, например, денежные средства департаменту транспорта на восстановление дороги на 108-м квартале </w:t>
      </w:r>
      <w:proofErr w:type="spellStart"/>
      <w:r w:rsidR="003A04EF">
        <w:rPr>
          <w:sz w:val="28"/>
          <w:szCs w:val="28"/>
        </w:rPr>
        <w:t>Заельцовского</w:t>
      </w:r>
      <w:proofErr w:type="spellEnd"/>
      <w:r w:rsidR="003A04EF">
        <w:rPr>
          <w:sz w:val="28"/>
          <w:szCs w:val="28"/>
        </w:rPr>
        <w:t xml:space="preserve"> кладбища, но израсходовать их может только департамент транспорта. Соответственно, если вы будете прописывать решение комиссии, то хотелось бы чтобы </w:t>
      </w:r>
      <w:r w:rsidR="009824D2">
        <w:rPr>
          <w:sz w:val="28"/>
          <w:szCs w:val="28"/>
        </w:rPr>
        <w:t xml:space="preserve">именно </w:t>
      </w:r>
      <w:r w:rsidR="003A04EF">
        <w:rPr>
          <w:sz w:val="28"/>
          <w:szCs w:val="28"/>
        </w:rPr>
        <w:t>департаменту транспорта выделили дополнительное финансирование на строительство этих дорог.</w:t>
      </w:r>
    </w:p>
    <w:p w:rsidR="003A04EF" w:rsidRDefault="003A04EF" w:rsidP="00C12641">
      <w:pPr>
        <w:tabs>
          <w:tab w:val="left" w:pos="567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673D08">
        <w:rPr>
          <w:b/>
          <w:sz w:val="28"/>
          <w:szCs w:val="28"/>
        </w:rPr>
        <w:t>Любавский А. В.</w:t>
      </w:r>
      <w:r w:rsidRPr="00673D08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На строительство и ремонт дорог.</w:t>
      </w:r>
    </w:p>
    <w:p w:rsidR="003A04EF" w:rsidRDefault="003A04EF" w:rsidP="00C12641">
      <w:pPr>
        <w:tabs>
          <w:tab w:val="left" w:pos="567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proofErr w:type="spellStart"/>
      <w:r w:rsidRPr="0001677A">
        <w:rPr>
          <w:b/>
          <w:sz w:val="28"/>
          <w:szCs w:val="28"/>
        </w:rPr>
        <w:t>Чагина</w:t>
      </w:r>
      <w:proofErr w:type="spellEnd"/>
      <w:r w:rsidRPr="0001677A">
        <w:rPr>
          <w:b/>
          <w:sz w:val="28"/>
          <w:szCs w:val="28"/>
        </w:rPr>
        <w:t xml:space="preserve"> Н. Н.</w:t>
      </w:r>
      <w:r>
        <w:rPr>
          <w:sz w:val="28"/>
          <w:szCs w:val="28"/>
        </w:rPr>
        <w:t xml:space="preserve"> – Да.</w:t>
      </w:r>
    </w:p>
    <w:p w:rsidR="003A04EF" w:rsidRDefault="009824D2" w:rsidP="00C12641">
      <w:pPr>
        <w:tabs>
          <w:tab w:val="left" w:pos="567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proofErr w:type="spellStart"/>
      <w:r w:rsidRPr="009824D2">
        <w:rPr>
          <w:b/>
          <w:sz w:val="28"/>
          <w:szCs w:val="28"/>
        </w:rPr>
        <w:t>Тыртышный</w:t>
      </w:r>
      <w:proofErr w:type="spellEnd"/>
      <w:r w:rsidRPr="009824D2">
        <w:rPr>
          <w:b/>
          <w:sz w:val="28"/>
          <w:szCs w:val="28"/>
        </w:rPr>
        <w:t xml:space="preserve"> А. Г.</w:t>
      </w:r>
      <w:r>
        <w:rPr>
          <w:sz w:val="28"/>
          <w:szCs w:val="28"/>
        </w:rPr>
        <w:t xml:space="preserve"> – Может быть просто тогда сформировать эти участки и передать учреждению, которое там работает?</w:t>
      </w:r>
    </w:p>
    <w:p w:rsidR="009824D2" w:rsidRDefault="009824D2" w:rsidP="00C12641">
      <w:pPr>
        <w:tabs>
          <w:tab w:val="left" w:pos="567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proofErr w:type="spellStart"/>
      <w:r w:rsidRPr="0001677A">
        <w:rPr>
          <w:b/>
          <w:sz w:val="28"/>
          <w:szCs w:val="28"/>
        </w:rPr>
        <w:t>Чагина</w:t>
      </w:r>
      <w:proofErr w:type="spellEnd"/>
      <w:r w:rsidRPr="0001677A">
        <w:rPr>
          <w:b/>
          <w:sz w:val="28"/>
          <w:szCs w:val="28"/>
        </w:rPr>
        <w:t xml:space="preserve"> Н. Н.</w:t>
      </w:r>
      <w:r>
        <w:rPr>
          <w:sz w:val="28"/>
          <w:szCs w:val="28"/>
        </w:rPr>
        <w:t xml:space="preserve"> – Мы не можем взять эти участки, потому что на сегодняшний день у нас есть решение УФАС, от прокуратуры, что муниципальному казенному учреждению могут быть предоставлены только те участки, которые необходимы для их уставных видов деятельности. А так как комитет у нас осуществляет непосредственно муниципальную услугу, поэтому земля должна быть муниципальной, то есть выделяет земельные участки на кладбищах. Поэтому земля должна быть в казне.</w:t>
      </w:r>
    </w:p>
    <w:p w:rsidR="009824D2" w:rsidRDefault="009824D2" w:rsidP="00C12641">
      <w:pPr>
        <w:tabs>
          <w:tab w:val="left" w:pos="567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proofErr w:type="spellStart"/>
      <w:r w:rsidRPr="009824D2">
        <w:rPr>
          <w:b/>
          <w:sz w:val="28"/>
          <w:szCs w:val="28"/>
        </w:rPr>
        <w:t>Тыртышный</w:t>
      </w:r>
      <w:proofErr w:type="spellEnd"/>
      <w:r w:rsidRPr="009824D2">
        <w:rPr>
          <w:b/>
          <w:sz w:val="28"/>
          <w:szCs w:val="28"/>
        </w:rPr>
        <w:t xml:space="preserve"> А. Г.</w:t>
      </w:r>
      <w:r>
        <w:rPr>
          <w:sz w:val="28"/>
          <w:szCs w:val="28"/>
        </w:rPr>
        <w:t xml:space="preserve"> – Я понял.</w:t>
      </w:r>
    </w:p>
    <w:p w:rsidR="009824D2" w:rsidRDefault="009824D2" w:rsidP="00C12641">
      <w:pPr>
        <w:tabs>
          <w:tab w:val="left" w:pos="567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Александр Сергеевич, у меня два вопроса. Первый, по бане на ул. Переездной. Чем так закончились суды, не закончились?</w:t>
      </w:r>
      <w:r w:rsidR="001011E6">
        <w:rPr>
          <w:sz w:val="28"/>
          <w:szCs w:val="28"/>
        </w:rPr>
        <w:t xml:space="preserve"> В какой стадии вопрос?</w:t>
      </w:r>
    </w:p>
    <w:p w:rsidR="009824D2" w:rsidRDefault="009824D2" w:rsidP="00C12641">
      <w:pPr>
        <w:tabs>
          <w:tab w:val="left" w:pos="567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Второй вопрос по объекту недостроенному УЗСПТС или МЕТРО </w:t>
      </w:r>
      <w:proofErr w:type="spellStart"/>
      <w:r>
        <w:rPr>
          <w:sz w:val="28"/>
          <w:szCs w:val="28"/>
        </w:rPr>
        <w:t>МиРа</w:t>
      </w:r>
      <w:proofErr w:type="spellEnd"/>
      <w:r>
        <w:rPr>
          <w:sz w:val="28"/>
          <w:szCs w:val="28"/>
        </w:rPr>
        <w:t xml:space="preserve"> на ул. Дуси Ковальчук, где у вас </w:t>
      </w:r>
      <w:proofErr w:type="spellStart"/>
      <w:r>
        <w:rPr>
          <w:sz w:val="28"/>
          <w:szCs w:val="28"/>
        </w:rPr>
        <w:t>инвестдоговор</w:t>
      </w:r>
      <w:proofErr w:type="spellEnd"/>
      <w:r>
        <w:rPr>
          <w:sz w:val="28"/>
          <w:szCs w:val="28"/>
        </w:rPr>
        <w:t>. Строительный забор стоит. Он будет сдаваться или не будет сдаваться? Где должен быть диспетчерский пункт. Понимаете, да?</w:t>
      </w:r>
    </w:p>
    <w:p w:rsidR="009824D2" w:rsidRDefault="009824D2" w:rsidP="00C12641">
      <w:pPr>
        <w:tabs>
          <w:tab w:val="left" w:pos="567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Морозов А. С.</w:t>
      </w:r>
      <w:r>
        <w:rPr>
          <w:sz w:val="28"/>
          <w:szCs w:val="28"/>
        </w:rPr>
        <w:t xml:space="preserve"> – Не совсем.</w:t>
      </w:r>
    </w:p>
    <w:p w:rsidR="009824D2" w:rsidRDefault="009824D2" w:rsidP="00C12641">
      <w:pPr>
        <w:tabs>
          <w:tab w:val="left" w:pos="567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proofErr w:type="spellStart"/>
      <w:r w:rsidRPr="009824D2">
        <w:rPr>
          <w:b/>
          <w:sz w:val="28"/>
          <w:szCs w:val="28"/>
        </w:rPr>
        <w:t>Тыртышный</w:t>
      </w:r>
      <w:proofErr w:type="spellEnd"/>
      <w:r w:rsidRPr="009824D2">
        <w:rPr>
          <w:b/>
          <w:sz w:val="28"/>
          <w:szCs w:val="28"/>
        </w:rPr>
        <w:t xml:space="preserve"> А. Г.</w:t>
      </w:r>
      <w:r>
        <w:rPr>
          <w:sz w:val="28"/>
          <w:szCs w:val="28"/>
        </w:rPr>
        <w:t xml:space="preserve"> – Есть инвестиционный договор у департамента, сторона там МЕТРО </w:t>
      </w:r>
      <w:proofErr w:type="spellStart"/>
      <w:r>
        <w:rPr>
          <w:sz w:val="28"/>
          <w:szCs w:val="28"/>
        </w:rPr>
        <w:t>МиР</w:t>
      </w:r>
      <w:proofErr w:type="spellEnd"/>
      <w:r>
        <w:rPr>
          <w:sz w:val="28"/>
          <w:szCs w:val="28"/>
        </w:rPr>
        <w:t xml:space="preserve">, или еще тогда УЗСПТС был. Мысик с </w:t>
      </w:r>
      <w:proofErr w:type="spellStart"/>
      <w:r>
        <w:rPr>
          <w:sz w:val="28"/>
          <w:szCs w:val="28"/>
        </w:rPr>
        <w:t>Витухиным</w:t>
      </w:r>
      <w:proofErr w:type="spellEnd"/>
      <w:r>
        <w:rPr>
          <w:sz w:val="28"/>
          <w:szCs w:val="28"/>
        </w:rPr>
        <w:t xml:space="preserve"> в свое время этим занимались. Сейчас там стоит строительный забор, объект не сдан до сих пор, как я понимаю.</w:t>
      </w:r>
    </w:p>
    <w:p w:rsidR="009824D2" w:rsidRDefault="009824D2" w:rsidP="00C12641">
      <w:pPr>
        <w:tabs>
          <w:tab w:val="left" w:pos="567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Морозов А. С.</w:t>
      </w:r>
      <w:r>
        <w:rPr>
          <w:sz w:val="28"/>
          <w:szCs w:val="28"/>
        </w:rPr>
        <w:t xml:space="preserve"> – Если инвестиционный договор заключен с УЗСПТС, то он на сопровождении у УЗСПТС. Готов подключиться к этому вопросу, уточнить информацию. Не у нас на сопровождении он находится.</w:t>
      </w:r>
    </w:p>
    <w:p w:rsidR="009824D2" w:rsidRDefault="009824D2" w:rsidP="00C12641">
      <w:pPr>
        <w:tabs>
          <w:tab w:val="left" w:pos="567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proofErr w:type="spellStart"/>
      <w:r w:rsidRPr="009824D2">
        <w:rPr>
          <w:b/>
          <w:sz w:val="28"/>
          <w:szCs w:val="28"/>
        </w:rPr>
        <w:t>Тыртышный</w:t>
      </w:r>
      <w:proofErr w:type="spellEnd"/>
      <w:r w:rsidRPr="009824D2">
        <w:rPr>
          <w:b/>
          <w:sz w:val="28"/>
          <w:szCs w:val="28"/>
        </w:rPr>
        <w:t xml:space="preserve"> А. Г.</w:t>
      </w:r>
      <w:r>
        <w:rPr>
          <w:sz w:val="28"/>
          <w:szCs w:val="28"/>
        </w:rPr>
        <w:t xml:space="preserve"> – Вы являетесь стороной договора.</w:t>
      </w:r>
    </w:p>
    <w:p w:rsidR="009824D2" w:rsidRDefault="009824D2" w:rsidP="00C12641">
      <w:pPr>
        <w:tabs>
          <w:tab w:val="left" w:pos="567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Морозов А. С.</w:t>
      </w:r>
      <w:r>
        <w:rPr>
          <w:sz w:val="28"/>
          <w:szCs w:val="28"/>
        </w:rPr>
        <w:t xml:space="preserve"> – Подключимся к этому вопросу.</w:t>
      </w:r>
    </w:p>
    <w:p w:rsidR="009824D2" w:rsidRDefault="009824D2" w:rsidP="00C12641">
      <w:pPr>
        <w:tabs>
          <w:tab w:val="left" w:pos="567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первому вопросу. У нас в одном концессионном соглашении были </w:t>
      </w:r>
      <w:r w:rsidR="001011E6">
        <w:rPr>
          <w:sz w:val="28"/>
          <w:szCs w:val="28"/>
        </w:rPr>
        <w:t>две б</w:t>
      </w:r>
      <w:r>
        <w:rPr>
          <w:sz w:val="28"/>
          <w:szCs w:val="28"/>
        </w:rPr>
        <w:t>ани на ул. Клубной и ул. Переездной. В текущий момент у нас проходят судебные тяжбы с концессионером. Следующее судебное заседание у нас, если мне память не изменяет, назначено на 25 июля.</w:t>
      </w:r>
    </w:p>
    <w:p w:rsidR="00093F29" w:rsidRDefault="009824D2" w:rsidP="00C12641">
      <w:pPr>
        <w:tabs>
          <w:tab w:val="left" w:pos="567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 преждевременно что-то говорить. 25 июня заканчивался, в соответствии с концессионным соглашением, срок реконструкции данных бань. Мы предполагаем, что</w:t>
      </w:r>
      <w:r w:rsidR="00093F29">
        <w:rPr>
          <w:sz w:val="28"/>
          <w:szCs w:val="28"/>
        </w:rPr>
        <w:t>,</w:t>
      </w:r>
      <w:r>
        <w:rPr>
          <w:sz w:val="28"/>
          <w:szCs w:val="28"/>
        </w:rPr>
        <w:t xml:space="preserve"> по формальным основаниям</w:t>
      </w:r>
      <w:r w:rsidR="00093F29">
        <w:rPr>
          <w:sz w:val="28"/>
          <w:szCs w:val="28"/>
        </w:rPr>
        <w:t xml:space="preserve">, на следующем заседании суда будет расторжение </w:t>
      </w:r>
      <w:r w:rsidR="001011E6">
        <w:rPr>
          <w:sz w:val="28"/>
          <w:szCs w:val="28"/>
        </w:rPr>
        <w:t xml:space="preserve">данного </w:t>
      </w:r>
      <w:r w:rsidR="00093F29">
        <w:rPr>
          <w:sz w:val="28"/>
          <w:szCs w:val="28"/>
        </w:rPr>
        <w:t>договора.</w:t>
      </w:r>
    </w:p>
    <w:p w:rsidR="00484D10" w:rsidRDefault="00093F29" w:rsidP="00C12641">
      <w:pPr>
        <w:tabs>
          <w:tab w:val="left" w:pos="567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093F29">
        <w:rPr>
          <w:b/>
          <w:sz w:val="28"/>
          <w:szCs w:val="28"/>
        </w:rPr>
        <w:lastRenderedPageBreak/>
        <w:t>Андреев Г. А.</w:t>
      </w:r>
      <w:r>
        <w:rPr>
          <w:sz w:val="28"/>
          <w:szCs w:val="28"/>
        </w:rPr>
        <w:t xml:space="preserve"> – У нас было такое знаковое трагическое событие, когда в праздник Пасхи дерево упало на посетительницу кладбища, женщина погибла. Порядка 24 млн. рублей выделено учреждению на то, чтобы был произведен выпел и в принципе контроль за деревьями. Я так понимаю, что у самого вашего учреждения нет права заниматься работами </w:t>
      </w:r>
      <w:r w:rsidR="001011E6">
        <w:rPr>
          <w:sz w:val="28"/>
          <w:szCs w:val="28"/>
        </w:rPr>
        <w:t xml:space="preserve">именно </w:t>
      </w:r>
      <w:r>
        <w:rPr>
          <w:sz w:val="28"/>
          <w:szCs w:val="28"/>
        </w:rPr>
        <w:t xml:space="preserve">с </w:t>
      </w:r>
      <w:r w:rsidR="001011E6">
        <w:rPr>
          <w:sz w:val="28"/>
          <w:szCs w:val="28"/>
        </w:rPr>
        <w:t>деревьями, этим должны заниматься</w:t>
      </w:r>
      <w:r>
        <w:rPr>
          <w:sz w:val="28"/>
          <w:szCs w:val="28"/>
        </w:rPr>
        <w:t xml:space="preserve"> специалисты с администраций.</w:t>
      </w:r>
      <w:r w:rsidR="00484D10">
        <w:rPr>
          <w:sz w:val="28"/>
          <w:szCs w:val="28"/>
        </w:rPr>
        <w:t xml:space="preserve"> Скажите пожалуйста, как со всеми этими трагическими событиями, сейчас выстроена работа у вас в департаменте? И стоит ли ожидать чего-то подобного в дальнейшем?</w:t>
      </w:r>
    </w:p>
    <w:p w:rsidR="00BD6161" w:rsidRDefault="00BD6161" w:rsidP="00C12641">
      <w:pPr>
        <w:tabs>
          <w:tab w:val="left" w:pos="567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Морозов А. С.</w:t>
      </w:r>
      <w:r>
        <w:rPr>
          <w:sz w:val="28"/>
          <w:szCs w:val="28"/>
        </w:rPr>
        <w:t xml:space="preserve"> – Да, в прошлом году у нас было выделено порядка 24,5 млн. рублей в том числе на спил аварийных деревьев, из них вырубка деревьев по кварталам Северного и </w:t>
      </w:r>
      <w:proofErr w:type="spellStart"/>
      <w:r>
        <w:rPr>
          <w:sz w:val="28"/>
          <w:szCs w:val="28"/>
        </w:rPr>
        <w:t>Инского</w:t>
      </w:r>
      <w:proofErr w:type="spellEnd"/>
      <w:r>
        <w:rPr>
          <w:sz w:val="28"/>
          <w:szCs w:val="28"/>
        </w:rPr>
        <w:t xml:space="preserve"> кладбищ.</w:t>
      </w:r>
    </w:p>
    <w:p w:rsidR="00BD6161" w:rsidRDefault="00BD6161" w:rsidP="00C12641">
      <w:pPr>
        <w:tabs>
          <w:tab w:val="left" w:pos="567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Касаемо той ужасной трагедии, которая у нас произошла на </w:t>
      </w:r>
      <w:proofErr w:type="spellStart"/>
      <w:r>
        <w:rPr>
          <w:sz w:val="28"/>
          <w:szCs w:val="28"/>
        </w:rPr>
        <w:t>Заельцовском</w:t>
      </w:r>
      <w:proofErr w:type="spellEnd"/>
      <w:r>
        <w:rPr>
          <w:sz w:val="28"/>
          <w:szCs w:val="28"/>
        </w:rPr>
        <w:t xml:space="preserve"> кладбище. Я непосредственно там был после данного происшествия. Да, действительно на данном квартале у нас находились аварийные деревья, которые было невозможно идентифицировать в зимний период невооруженным взгл</w:t>
      </w:r>
      <w:r w:rsidR="001011E6">
        <w:rPr>
          <w:sz w:val="28"/>
          <w:szCs w:val="28"/>
        </w:rPr>
        <w:t>ядом. Но стоит отметить, что та</w:t>
      </w:r>
      <w:r>
        <w:rPr>
          <w:sz w:val="28"/>
          <w:szCs w:val="28"/>
        </w:rPr>
        <w:t xml:space="preserve"> береза, которая у нас упала, ее невозможно было визуально идентифицировать как сухостой. По данной ситуации в текущий момент проводится проверка следственным управлением Следственного комитета. Насколько я знаю возбуждено уголовное дело, оно возбуждалось, прекращалось, потом заново возбуждалось. Спилы данного дерева нашим учреждением были направлены на экспертизу, ес</w:t>
      </w:r>
      <w:r w:rsidR="001011E6">
        <w:rPr>
          <w:sz w:val="28"/>
          <w:szCs w:val="28"/>
        </w:rPr>
        <w:t>ть соответствующее заключение. Но о</w:t>
      </w:r>
      <w:r>
        <w:rPr>
          <w:sz w:val="28"/>
          <w:szCs w:val="28"/>
        </w:rPr>
        <w:t>но не может являться основанием в вынесении какого-то решения в рамках уголовного дела, так как Следственный комитет самостоятельно обязан провести исследование данной березы.</w:t>
      </w:r>
    </w:p>
    <w:p w:rsidR="009F7E78" w:rsidRDefault="00BD6161" w:rsidP="00C12641">
      <w:pPr>
        <w:tabs>
          <w:tab w:val="left" w:pos="567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текущий момент нашим учреждением поставлена задача по всем кладбищам города Новосибирска провести анализ аварийных берез профильным специалистам администраций каждого района.</w:t>
      </w:r>
      <w:r w:rsidR="009F7E78">
        <w:rPr>
          <w:sz w:val="28"/>
          <w:szCs w:val="28"/>
        </w:rPr>
        <w:t xml:space="preserve"> Несмотря на большое количество га на каждом кладбище (для понимания, </w:t>
      </w:r>
      <w:proofErr w:type="spellStart"/>
      <w:r w:rsidR="009F7E78">
        <w:rPr>
          <w:sz w:val="28"/>
          <w:szCs w:val="28"/>
        </w:rPr>
        <w:t>Заельцовское</w:t>
      </w:r>
      <w:proofErr w:type="spellEnd"/>
      <w:r w:rsidR="009F7E78">
        <w:rPr>
          <w:sz w:val="28"/>
          <w:szCs w:val="28"/>
        </w:rPr>
        <w:t xml:space="preserve"> кладбище почти 200 га, </w:t>
      </w:r>
      <w:proofErr w:type="spellStart"/>
      <w:r w:rsidR="009F7E78">
        <w:rPr>
          <w:sz w:val="28"/>
          <w:szCs w:val="28"/>
        </w:rPr>
        <w:t>Гусинобродское</w:t>
      </w:r>
      <w:proofErr w:type="spellEnd"/>
      <w:r w:rsidR="009F7E78">
        <w:rPr>
          <w:sz w:val="28"/>
          <w:szCs w:val="28"/>
        </w:rPr>
        <w:t xml:space="preserve"> 170 га, и это преимущественно леса) пройти сп</w:t>
      </w:r>
      <w:r w:rsidR="001011E6">
        <w:rPr>
          <w:sz w:val="28"/>
          <w:szCs w:val="28"/>
        </w:rPr>
        <w:t xml:space="preserve">лошным способом, </w:t>
      </w:r>
      <w:proofErr w:type="spellStart"/>
      <w:r w:rsidR="001011E6">
        <w:rPr>
          <w:sz w:val="28"/>
          <w:szCs w:val="28"/>
        </w:rPr>
        <w:t>про</w:t>
      </w:r>
      <w:r w:rsidR="009F7E78">
        <w:rPr>
          <w:sz w:val="28"/>
          <w:szCs w:val="28"/>
        </w:rPr>
        <w:t>инвентаризировать</w:t>
      </w:r>
      <w:proofErr w:type="spellEnd"/>
      <w:r w:rsidR="009F7E78">
        <w:rPr>
          <w:sz w:val="28"/>
          <w:szCs w:val="28"/>
        </w:rPr>
        <w:t xml:space="preserve"> больные и сухостойные деревья. Чтобы бы мы понимали, сколько нам необходимо денежных средств для того, чтобы бороться с этой ситуацией.</w:t>
      </w:r>
    </w:p>
    <w:p w:rsidR="009F7E78" w:rsidRDefault="009F7E78" w:rsidP="00C12641">
      <w:pPr>
        <w:tabs>
          <w:tab w:val="left" w:pos="567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Обращаю внимание на то, что практика по регионам, в том числе по Новосибирскому району, это сначала сплошная вырубка деревьев, а уже потом организация захоронений. Для того, чтобы потом втридорога эти березы не пилить с помощью вышки между могилок жител</w:t>
      </w:r>
      <w:r w:rsidR="00ED47D5">
        <w:rPr>
          <w:sz w:val="28"/>
          <w:szCs w:val="28"/>
        </w:rPr>
        <w:t>ей нашего города. Дополнительно</w:t>
      </w:r>
      <w:r>
        <w:rPr>
          <w:sz w:val="28"/>
          <w:szCs w:val="28"/>
        </w:rPr>
        <w:t xml:space="preserve"> пр</w:t>
      </w:r>
      <w:r w:rsidR="001011E6">
        <w:rPr>
          <w:sz w:val="28"/>
          <w:szCs w:val="28"/>
        </w:rPr>
        <w:t>ед</w:t>
      </w:r>
      <w:r w:rsidR="00FE4321">
        <w:rPr>
          <w:sz w:val="28"/>
          <w:szCs w:val="28"/>
        </w:rPr>
        <w:t>оставлю</w:t>
      </w:r>
      <w:r>
        <w:rPr>
          <w:sz w:val="28"/>
          <w:szCs w:val="28"/>
        </w:rPr>
        <w:t xml:space="preserve"> слово Михаилу Александровичу.</w:t>
      </w:r>
    </w:p>
    <w:p w:rsidR="002479B9" w:rsidRDefault="009F7E78" w:rsidP="00C12641">
      <w:pPr>
        <w:tabs>
          <w:tab w:val="left" w:pos="567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9F7E78">
        <w:rPr>
          <w:b/>
          <w:sz w:val="28"/>
          <w:szCs w:val="28"/>
        </w:rPr>
        <w:t>Никифоров М. А.</w:t>
      </w:r>
      <w:r>
        <w:rPr>
          <w:sz w:val="28"/>
          <w:szCs w:val="28"/>
        </w:rPr>
        <w:t xml:space="preserve"> –</w:t>
      </w:r>
      <w:r w:rsidR="002479B9">
        <w:rPr>
          <w:sz w:val="28"/>
          <w:szCs w:val="28"/>
        </w:rPr>
        <w:t xml:space="preserve"> Добрый день уважаемые коллеги.</w:t>
      </w:r>
    </w:p>
    <w:p w:rsidR="002479B9" w:rsidRDefault="002479B9" w:rsidP="002479B9">
      <w:pPr>
        <w:tabs>
          <w:tab w:val="left" w:pos="567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сожалению эта трагедия произошла из-за того, что подрядчик, который выиграл аукцион, был недобросовестный. Он уклонился от исполнения своих обязанностей. Муниципальный контракт с ним расторгнут. Сейчас отыгран новый аукцион. Надеюсь, что выиграли добросовестные подрядчики по всем 7 кладбищам. Будем эту работу активно вести.</w:t>
      </w:r>
    </w:p>
    <w:p w:rsidR="00AF692F" w:rsidRDefault="002479B9" w:rsidP="002479B9">
      <w:pPr>
        <w:tabs>
          <w:tab w:val="left" w:pos="567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дополнительно обращались в администрации районов. Выезжали агрономы, все обследовали. Конечно нужно сделать колоссальную работу, потому что, как объяснили мне эксперты, любое дерево </w:t>
      </w:r>
      <w:r w:rsidR="006538DC">
        <w:rPr>
          <w:sz w:val="28"/>
          <w:szCs w:val="28"/>
        </w:rPr>
        <w:t xml:space="preserve">более </w:t>
      </w:r>
      <w:r>
        <w:rPr>
          <w:sz w:val="28"/>
          <w:szCs w:val="28"/>
        </w:rPr>
        <w:t xml:space="preserve">20-30 лет уже является практически аварийным. </w:t>
      </w:r>
      <w:proofErr w:type="spellStart"/>
      <w:r>
        <w:rPr>
          <w:sz w:val="28"/>
          <w:szCs w:val="28"/>
        </w:rPr>
        <w:t>Заельцовское</w:t>
      </w:r>
      <w:proofErr w:type="spellEnd"/>
      <w:r>
        <w:rPr>
          <w:sz w:val="28"/>
          <w:szCs w:val="28"/>
        </w:rPr>
        <w:t xml:space="preserve"> кладбище было открыто в 1942 году, и по сути все это кладбище нужно выпиливать, там все деревья находятся в аварийном со</w:t>
      </w:r>
      <w:r>
        <w:rPr>
          <w:sz w:val="28"/>
          <w:szCs w:val="28"/>
        </w:rPr>
        <w:lastRenderedPageBreak/>
        <w:t>стоянии.</w:t>
      </w:r>
      <w:r w:rsidR="00AF692F">
        <w:rPr>
          <w:sz w:val="28"/>
          <w:szCs w:val="28"/>
        </w:rPr>
        <w:t xml:space="preserve"> Это колоссальные средства. То же самое касается и </w:t>
      </w:r>
      <w:proofErr w:type="spellStart"/>
      <w:r w:rsidR="00AF692F">
        <w:rPr>
          <w:sz w:val="28"/>
          <w:szCs w:val="28"/>
        </w:rPr>
        <w:t>Клещихинского</w:t>
      </w:r>
      <w:proofErr w:type="spellEnd"/>
      <w:r w:rsidR="00AF692F">
        <w:rPr>
          <w:sz w:val="28"/>
          <w:szCs w:val="28"/>
        </w:rPr>
        <w:t xml:space="preserve"> кладбища, где под 200 га аварийных деревьев, и </w:t>
      </w:r>
      <w:proofErr w:type="spellStart"/>
      <w:r w:rsidR="00AF692F">
        <w:rPr>
          <w:sz w:val="28"/>
          <w:szCs w:val="28"/>
        </w:rPr>
        <w:t>Гусинобродского</w:t>
      </w:r>
      <w:proofErr w:type="spellEnd"/>
      <w:r w:rsidR="00AF692F">
        <w:rPr>
          <w:sz w:val="28"/>
          <w:szCs w:val="28"/>
        </w:rPr>
        <w:t>, особенно его старой части, которому под 80 лет. Это конечно все нужно убирать.</w:t>
      </w:r>
    </w:p>
    <w:p w:rsidR="00AF692F" w:rsidRDefault="00AF692F" w:rsidP="002479B9">
      <w:pPr>
        <w:tabs>
          <w:tab w:val="left" w:pos="567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Определенные финансовые средства нам выделены, поэтом работу мы проводим. Все деньги освоим и постараемся за этот сезон максимально убрать все аварийные деревья.</w:t>
      </w:r>
    </w:p>
    <w:p w:rsidR="008B750C" w:rsidRDefault="00AF692F" w:rsidP="002479B9">
      <w:pPr>
        <w:tabs>
          <w:tab w:val="left" w:pos="567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Морозов А. С.</w:t>
      </w:r>
      <w:r>
        <w:rPr>
          <w:sz w:val="28"/>
          <w:szCs w:val="28"/>
        </w:rPr>
        <w:t xml:space="preserve"> – Еще раз акцентирую внимание, что в текущий момент расследуется следственным управлением Следственного комитета данное ужасное событие. Нами также проведено</w:t>
      </w:r>
      <w:r w:rsidR="008B750C">
        <w:rPr>
          <w:sz w:val="28"/>
          <w:szCs w:val="28"/>
        </w:rPr>
        <w:t>, внутри учреждения,</w:t>
      </w:r>
      <w:r>
        <w:rPr>
          <w:sz w:val="28"/>
          <w:szCs w:val="28"/>
        </w:rPr>
        <w:t xml:space="preserve"> </w:t>
      </w:r>
      <w:r w:rsidR="008B750C">
        <w:rPr>
          <w:sz w:val="28"/>
          <w:szCs w:val="28"/>
        </w:rPr>
        <w:t>соответствующее расследование. К должностному лицу применены меры дисциплинарного взыскания.</w:t>
      </w:r>
    </w:p>
    <w:p w:rsidR="008B750C" w:rsidRDefault="008B750C" w:rsidP="002479B9">
      <w:pPr>
        <w:tabs>
          <w:tab w:val="left" w:pos="567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093F29">
        <w:rPr>
          <w:b/>
          <w:sz w:val="28"/>
          <w:szCs w:val="28"/>
        </w:rPr>
        <w:t>Андреев Г. А.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Гусинобродское</w:t>
      </w:r>
      <w:proofErr w:type="spellEnd"/>
      <w:r>
        <w:rPr>
          <w:sz w:val="28"/>
          <w:szCs w:val="28"/>
        </w:rPr>
        <w:t xml:space="preserve"> кладбище находится в границах двух районов – Октябрьского и Дзержинского. Как там практика с агрономами? Приезжают, отрабатывают?</w:t>
      </w:r>
    </w:p>
    <w:p w:rsidR="008B750C" w:rsidRDefault="008B750C" w:rsidP="002479B9">
      <w:pPr>
        <w:tabs>
          <w:tab w:val="left" w:pos="567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Просто я сужу по тому как работают эти структуры у меня на округе. В районе у МКД е</w:t>
      </w:r>
      <w:r w:rsidR="006538DC">
        <w:rPr>
          <w:sz w:val="28"/>
          <w:szCs w:val="28"/>
        </w:rPr>
        <w:t>сть вопросы. А тут, когда необходимо</w:t>
      </w:r>
      <w:r>
        <w:rPr>
          <w:sz w:val="28"/>
          <w:szCs w:val="28"/>
        </w:rPr>
        <w:t xml:space="preserve"> провести такую работу, смогут ли вообще </w:t>
      </w:r>
      <w:r w:rsidR="006538DC">
        <w:rPr>
          <w:sz w:val="28"/>
          <w:szCs w:val="28"/>
        </w:rPr>
        <w:t xml:space="preserve">в принципе </w:t>
      </w:r>
      <w:proofErr w:type="gramStart"/>
      <w:r>
        <w:rPr>
          <w:sz w:val="28"/>
          <w:szCs w:val="28"/>
        </w:rPr>
        <w:t>администрации районов это</w:t>
      </w:r>
      <w:proofErr w:type="gramEnd"/>
      <w:r>
        <w:rPr>
          <w:sz w:val="28"/>
          <w:szCs w:val="28"/>
        </w:rPr>
        <w:t xml:space="preserve"> выполнить?</w:t>
      </w:r>
    </w:p>
    <w:p w:rsidR="008B750C" w:rsidRDefault="008B750C" w:rsidP="002479B9">
      <w:pPr>
        <w:tabs>
          <w:tab w:val="left" w:pos="567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Морозов А. С.</w:t>
      </w:r>
      <w:r w:rsidR="006538DC">
        <w:rPr>
          <w:sz w:val="28"/>
          <w:szCs w:val="28"/>
        </w:rPr>
        <w:t xml:space="preserve"> – Я приведу </w:t>
      </w:r>
      <w:r>
        <w:rPr>
          <w:sz w:val="28"/>
          <w:szCs w:val="28"/>
        </w:rPr>
        <w:t xml:space="preserve">один пример. На </w:t>
      </w:r>
      <w:proofErr w:type="spellStart"/>
      <w:r>
        <w:rPr>
          <w:sz w:val="28"/>
          <w:szCs w:val="28"/>
        </w:rPr>
        <w:t>Гусинобродском</w:t>
      </w:r>
      <w:proofErr w:type="spellEnd"/>
      <w:r>
        <w:rPr>
          <w:sz w:val="28"/>
          <w:szCs w:val="28"/>
        </w:rPr>
        <w:t xml:space="preserve"> кладбище, которое на выезде из города Новосибирска, в его старой части упала береза месяц назад. Никого не задело. Ближайшая дорога, по которой </w:t>
      </w:r>
      <w:r w:rsidR="006538DC">
        <w:rPr>
          <w:sz w:val="28"/>
          <w:szCs w:val="28"/>
        </w:rPr>
        <w:t>воз</w:t>
      </w:r>
      <w:r>
        <w:rPr>
          <w:sz w:val="28"/>
          <w:szCs w:val="28"/>
        </w:rPr>
        <w:t>можно было вывезти остатки этой березы (это было порядка 300-400 м), сотрудникам учреждения пришлось пилить ее на чурочки и руками выносить с кладбища.</w:t>
      </w:r>
    </w:p>
    <w:p w:rsidR="008B750C" w:rsidRDefault="008B750C" w:rsidP="002479B9">
      <w:pPr>
        <w:tabs>
          <w:tab w:val="left" w:pos="567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на самом деле </w:t>
      </w:r>
      <w:r w:rsidR="006538DC">
        <w:rPr>
          <w:sz w:val="28"/>
          <w:szCs w:val="28"/>
        </w:rPr>
        <w:t xml:space="preserve">крайне </w:t>
      </w:r>
      <w:r>
        <w:rPr>
          <w:sz w:val="28"/>
          <w:szCs w:val="28"/>
        </w:rPr>
        <w:t>большая больная проблема – зеленые насаждения на территории города Новосибирска. Нужно работать в этом плане.</w:t>
      </w:r>
    </w:p>
    <w:p w:rsidR="008B750C" w:rsidRDefault="008B750C" w:rsidP="002479B9">
      <w:pPr>
        <w:tabs>
          <w:tab w:val="left" w:pos="567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093F29">
        <w:rPr>
          <w:b/>
          <w:sz w:val="28"/>
          <w:szCs w:val="28"/>
        </w:rPr>
        <w:t>Андреев Г. А.</w:t>
      </w:r>
      <w:r>
        <w:rPr>
          <w:sz w:val="28"/>
          <w:szCs w:val="28"/>
        </w:rPr>
        <w:t xml:space="preserve"> – А администрации смогут выполнить эту работу? Это же целое подразделение нужно, по большому счету.</w:t>
      </w:r>
    </w:p>
    <w:p w:rsidR="008B750C" w:rsidRDefault="008B750C" w:rsidP="002479B9">
      <w:pPr>
        <w:tabs>
          <w:tab w:val="left" w:pos="567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Морозов А. С.</w:t>
      </w:r>
      <w:r>
        <w:rPr>
          <w:sz w:val="28"/>
          <w:szCs w:val="28"/>
        </w:rPr>
        <w:t xml:space="preserve"> – Что значит смогут? Это наша обязанность, и их обязанность.</w:t>
      </w:r>
      <w:r w:rsidR="006538DC">
        <w:rPr>
          <w:sz w:val="28"/>
          <w:szCs w:val="28"/>
        </w:rPr>
        <w:t xml:space="preserve"> Будем проходить.</w:t>
      </w:r>
    </w:p>
    <w:p w:rsidR="00C846DE" w:rsidRDefault="008B750C" w:rsidP="002479B9">
      <w:pPr>
        <w:tabs>
          <w:tab w:val="left" w:pos="567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673D08">
        <w:rPr>
          <w:b/>
          <w:sz w:val="28"/>
          <w:szCs w:val="28"/>
        </w:rPr>
        <w:t>Любавский А. В.</w:t>
      </w:r>
      <w:r w:rsidRPr="00673D08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Вопрос к Михаилу Александровичу. </w:t>
      </w:r>
      <w:r w:rsidR="000C17E6">
        <w:rPr>
          <w:sz w:val="28"/>
          <w:szCs w:val="28"/>
        </w:rPr>
        <w:t>Ко мне на прием приходили возмущённые члены СНТ «Любитель» и НСТ «Диксон», которые указывают на то, что Северное кладбище уже далеко ушло за установленные границы. Захоронения уже несколько лет производятся администрацией</w:t>
      </w:r>
      <w:r w:rsidR="00C846DE">
        <w:rPr>
          <w:sz w:val="28"/>
          <w:szCs w:val="28"/>
        </w:rPr>
        <w:t xml:space="preserve"> кладбища практически в лесу, в том числе и в текущем году. Это действительно так? Это первый вопрос.</w:t>
      </w:r>
    </w:p>
    <w:p w:rsidR="00C846DE" w:rsidRDefault="00C846DE" w:rsidP="002479B9">
      <w:pPr>
        <w:tabs>
          <w:tab w:val="left" w:pos="567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много ли захоронений вышло за границы, если это вообще есть? И какие меры приняты учреждением, чтобы эту ситуацию предотвратить? И вообще, чья это земля, если границы вышли?</w:t>
      </w:r>
    </w:p>
    <w:p w:rsidR="00C846DE" w:rsidRDefault="00C846DE" w:rsidP="002479B9">
      <w:pPr>
        <w:tabs>
          <w:tab w:val="left" w:pos="567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9F7E78">
        <w:rPr>
          <w:b/>
          <w:sz w:val="28"/>
          <w:szCs w:val="28"/>
        </w:rPr>
        <w:t>Никифоров М. А.</w:t>
      </w:r>
      <w:r>
        <w:rPr>
          <w:sz w:val="28"/>
          <w:szCs w:val="28"/>
        </w:rPr>
        <w:t xml:space="preserve"> – Данный случай на самом деле был еще</w:t>
      </w:r>
      <w:r w:rsidR="006538DC">
        <w:rPr>
          <w:sz w:val="28"/>
          <w:szCs w:val="28"/>
        </w:rPr>
        <w:t xml:space="preserve"> до моего прихода. Это нарушение</w:t>
      </w:r>
      <w:r>
        <w:rPr>
          <w:sz w:val="28"/>
          <w:szCs w:val="28"/>
        </w:rPr>
        <w:t xml:space="preserve"> было допущено достаточно давно.</w:t>
      </w:r>
    </w:p>
    <w:p w:rsidR="00856215" w:rsidRDefault="00C846DE" w:rsidP="002479B9">
      <w:pPr>
        <w:tabs>
          <w:tab w:val="left" w:pos="567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Сейчас мы не ведем там захоронения. Плюс ко всему, мы открываем новый квартал, так как нам выделили дополнительный участок земли. Опять </w:t>
      </w:r>
      <w:r w:rsidR="000C5A8B">
        <w:rPr>
          <w:sz w:val="28"/>
          <w:szCs w:val="28"/>
        </w:rPr>
        <w:t xml:space="preserve">же </w:t>
      </w:r>
      <w:r>
        <w:rPr>
          <w:sz w:val="28"/>
          <w:szCs w:val="28"/>
        </w:rPr>
        <w:t xml:space="preserve">мы уперлись в недобросовестного подрядчика, вся работа встала. Мы расторгаем с ним договор, ведем претензионную работу, это очень сложно. </w:t>
      </w:r>
      <w:r w:rsidR="000C5A8B">
        <w:rPr>
          <w:sz w:val="28"/>
          <w:szCs w:val="28"/>
        </w:rPr>
        <w:t>Чтобы н</w:t>
      </w:r>
      <w:r>
        <w:rPr>
          <w:sz w:val="28"/>
          <w:szCs w:val="28"/>
        </w:rPr>
        <w:t xml:space="preserve">овые захоронения </w:t>
      </w:r>
      <w:r w:rsidR="000C5A8B">
        <w:rPr>
          <w:sz w:val="28"/>
          <w:szCs w:val="28"/>
        </w:rPr>
        <w:t xml:space="preserve">уже </w:t>
      </w:r>
      <w:r>
        <w:rPr>
          <w:sz w:val="28"/>
          <w:szCs w:val="28"/>
        </w:rPr>
        <w:t xml:space="preserve">проводить на той территории, которую нам </w:t>
      </w:r>
      <w:r w:rsidR="00581B96">
        <w:rPr>
          <w:sz w:val="28"/>
          <w:szCs w:val="28"/>
        </w:rPr>
        <w:t>вновь присоединили</w:t>
      </w:r>
      <w:r w:rsidR="000C5A8B">
        <w:rPr>
          <w:sz w:val="28"/>
          <w:szCs w:val="28"/>
        </w:rPr>
        <w:t xml:space="preserve"> в границах кладбища</w:t>
      </w:r>
      <w:r w:rsidR="00581B96">
        <w:rPr>
          <w:sz w:val="28"/>
          <w:szCs w:val="28"/>
        </w:rPr>
        <w:t>.</w:t>
      </w:r>
    </w:p>
    <w:p w:rsidR="000C5A8B" w:rsidRDefault="00856215" w:rsidP="002479B9">
      <w:pPr>
        <w:tabs>
          <w:tab w:val="left" w:pos="567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Там есть небольшое количес</w:t>
      </w:r>
      <w:r w:rsidR="006538DC">
        <w:rPr>
          <w:sz w:val="28"/>
          <w:szCs w:val="28"/>
        </w:rPr>
        <w:t>тво захоронений, которые вышли</w:t>
      </w:r>
      <w:r>
        <w:rPr>
          <w:sz w:val="28"/>
          <w:szCs w:val="28"/>
        </w:rPr>
        <w:t xml:space="preserve"> за </w:t>
      </w:r>
      <w:r w:rsidR="000C5A8B">
        <w:rPr>
          <w:sz w:val="28"/>
          <w:szCs w:val="28"/>
        </w:rPr>
        <w:t>пределы кладбища, но это было сделано давно. Сейчас мы там людей не хороним.</w:t>
      </w:r>
    </w:p>
    <w:p w:rsidR="000C5A8B" w:rsidRDefault="000C5A8B" w:rsidP="002479B9">
      <w:pPr>
        <w:tabs>
          <w:tab w:val="left" w:pos="567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673D08">
        <w:rPr>
          <w:b/>
          <w:sz w:val="28"/>
          <w:szCs w:val="28"/>
        </w:rPr>
        <w:t>Любавский А. В.</w:t>
      </w:r>
      <w:r w:rsidRPr="00673D08">
        <w:rPr>
          <w:sz w:val="28"/>
          <w:szCs w:val="28"/>
        </w:rPr>
        <w:t xml:space="preserve"> – </w:t>
      </w:r>
      <w:r w:rsidR="006538DC">
        <w:rPr>
          <w:sz w:val="28"/>
          <w:szCs w:val="28"/>
        </w:rPr>
        <w:t xml:space="preserve">Они говорят, что </w:t>
      </w:r>
      <w:r>
        <w:rPr>
          <w:sz w:val="28"/>
          <w:szCs w:val="28"/>
        </w:rPr>
        <w:t>захоронения</w:t>
      </w:r>
      <w:r w:rsidR="006538DC">
        <w:rPr>
          <w:sz w:val="28"/>
          <w:szCs w:val="28"/>
        </w:rPr>
        <w:t xml:space="preserve"> и сейчас ведутся</w:t>
      </w:r>
      <w:r>
        <w:rPr>
          <w:sz w:val="28"/>
          <w:szCs w:val="28"/>
        </w:rPr>
        <w:t>.</w:t>
      </w:r>
    </w:p>
    <w:p w:rsidR="000C5A8B" w:rsidRDefault="000C5A8B" w:rsidP="002479B9">
      <w:pPr>
        <w:tabs>
          <w:tab w:val="left" w:pos="567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9F7E78">
        <w:rPr>
          <w:b/>
          <w:sz w:val="28"/>
          <w:szCs w:val="28"/>
        </w:rPr>
        <w:lastRenderedPageBreak/>
        <w:t>Никифоров М. А.</w:t>
      </w:r>
      <w:r>
        <w:rPr>
          <w:sz w:val="28"/>
          <w:szCs w:val="28"/>
        </w:rPr>
        <w:t xml:space="preserve"> – Сейчас, насколько я знаю, захоронения там не ведутся. </w:t>
      </w:r>
      <w:r w:rsidR="006538DC">
        <w:rPr>
          <w:sz w:val="28"/>
          <w:szCs w:val="28"/>
        </w:rPr>
        <w:t>Могли остаться</w:t>
      </w:r>
      <w:r>
        <w:rPr>
          <w:sz w:val="28"/>
          <w:szCs w:val="28"/>
        </w:rPr>
        <w:t xml:space="preserve"> какие-то </w:t>
      </w:r>
      <w:proofErr w:type="spellStart"/>
      <w:r>
        <w:rPr>
          <w:sz w:val="28"/>
          <w:szCs w:val="28"/>
        </w:rPr>
        <w:t>подхоронения</w:t>
      </w:r>
      <w:proofErr w:type="spellEnd"/>
      <w:r>
        <w:rPr>
          <w:sz w:val="28"/>
          <w:szCs w:val="28"/>
        </w:rPr>
        <w:t xml:space="preserve">, потому что людям выделяли землю очень давно, порядка 10 лет назад. И сейчас этим людям отказать сложно, потому что выделен резерв земли, и </w:t>
      </w:r>
      <w:r w:rsidR="006538DC">
        <w:rPr>
          <w:sz w:val="28"/>
          <w:szCs w:val="28"/>
        </w:rPr>
        <w:t>к близким родственникам</w:t>
      </w:r>
      <w:r>
        <w:rPr>
          <w:sz w:val="28"/>
          <w:szCs w:val="28"/>
        </w:rPr>
        <w:t xml:space="preserve"> кого-то </w:t>
      </w:r>
      <w:proofErr w:type="spellStart"/>
      <w:r>
        <w:rPr>
          <w:sz w:val="28"/>
          <w:szCs w:val="28"/>
        </w:rPr>
        <w:t>подхоранивают</w:t>
      </w:r>
      <w:proofErr w:type="spellEnd"/>
      <w:r>
        <w:rPr>
          <w:sz w:val="28"/>
          <w:szCs w:val="28"/>
        </w:rPr>
        <w:t>. Плановые захоронения там не ведутся.</w:t>
      </w:r>
    </w:p>
    <w:p w:rsidR="000C5A8B" w:rsidRDefault="000C5A8B" w:rsidP="002479B9">
      <w:pPr>
        <w:tabs>
          <w:tab w:val="left" w:pos="567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673D08">
        <w:rPr>
          <w:b/>
          <w:sz w:val="28"/>
          <w:szCs w:val="28"/>
        </w:rPr>
        <w:t>Любавский А. В.</w:t>
      </w:r>
      <w:r w:rsidRPr="00673D08">
        <w:rPr>
          <w:sz w:val="28"/>
          <w:szCs w:val="28"/>
        </w:rPr>
        <w:t xml:space="preserve"> – </w:t>
      </w:r>
      <w:r w:rsidR="006538DC">
        <w:rPr>
          <w:sz w:val="28"/>
          <w:szCs w:val="28"/>
        </w:rPr>
        <w:t>То есть, когда В</w:t>
      </w:r>
      <w:r>
        <w:rPr>
          <w:sz w:val="28"/>
          <w:szCs w:val="28"/>
        </w:rPr>
        <w:t>ы заступили на должность руководителя МКУ, при Вас захоронений там не было?</w:t>
      </w:r>
    </w:p>
    <w:p w:rsidR="000C5A8B" w:rsidRDefault="000C5A8B" w:rsidP="002479B9">
      <w:pPr>
        <w:tabs>
          <w:tab w:val="left" w:pos="567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9F7E78">
        <w:rPr>
          <w:b/>
          <w:sz w:val="28"/>
          <w:szCs w:val="28"/>
        </w:rPr>
        <w:t>Никифоров М. А.</w:t>
      </w:r>
      <w:r>
        <w:rPr>
          <w:sz w:val="28"/>
          <w:szCs w:val="28"/>
        </w:rPr>
        <w:t xml:space="preserve"> – Не было.</w:t>
      </w:r>
    </w:p>
    <w:p w:rsidR="00A14D41" w:rsidRDefault="00EC1DC8" w:rsidP="002479B9">
      <w:pPr>
        <w:tabs>
          <w:tab w:val="left" w:pos="567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EC1DC8">
        <w:rPr>
          <w:b/>
          <w:sz w:val="28"/>
          <w:szCs w:val="28"/>
        </w:rPr>
        <w:t>Горшков П. А.</w:t>
      </w:r>
      <w:r>
        <w:rPr>
          <w:sz w:val="28"/>
          <w:szCs w:val="28"/>
        </w:rPr>
        <w:t xml:space="preserve"> – Давно уже департаментом ведется работа, чтобы упорядочить торговлю на кладбищах города Новосибирска, чтобы ме</w:t>
      </w:r>
      <w:r w:rsidR="00A14D41">
        <w:rPr>
          <w:sz w:val="28"/>
          <w:szCs w:val="28"/>
        </w:rPr>
        <w:t>ста торговли включить в схему, но до финиша пока еще не дошли. Надеюсь, что это скоро произойдет. Но тем не менее, жизнь не стоит на месте, и то, что сейчас и что происходило многие годы до этого, и что, мягко говоря, чем-то нормальным назвать нельзя – это и поддоны валяются</w:t>
      </w:r>
      <w:r w:rsidR="006538DC">
        <w:rPr>
          <w:sz w:val="28"/>
          <w:szCs w:val="28"/>
        </w:rPr>
        <w:t>, которые как раз и являются местами аренды</w:t>
      </w:r>
      <w:r w:rsidR="00A14D41">
        <w:rPr>
          <w:sz w:val="28"/>
          <w:szCs w:val="28"/>
        </w:rPr>
        <w:t xml:space="preserve">; и то, где работают люди, там же они и едят; и места, которые они занимают. Вот, наверняка, есть поддон, который они арендуют, и рядом еще они добавляют себе огромное количество земли. С этим сейчас какая-то борьба ведется? И ориентировочные сроки того, когда </w:t>
      </w:r>
      <w:r w:rsidR="006538DC">
        <w:rPr>
          <w:sz w:val="28"/>
          <w:szCs w:val="28"/>
        </w:rPr>
        <w:t xml:space="preserve">уже </w:t>
      </w:r>
      <w:r w:rsidR="00A14D41">
        <w:rPr>
          <w:sz w:val="28"/>
          <w:szCs w:val="28"/>
        </w:rPr>
        <w:t>по нормальному формату эта работа будет выстроена?</w:t>
      </w:r>
    </w:p>
    <w:p w:rsidR="00A14D41" w:rsidRDefault="00A14D41" w:rsidP="002479B9">
      <w:pPr>
        <w:tabs>
          <w:tab w:val="left" w:pos="567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Морозов А. С.</w:t>
      </w:r>
      <w:r>
        <w:rPr>
          <w:sz w:val="28"/>
          <w:szCs w:val="28"/>
        </w:rPr>
        <w:t xml:space="preserve"> – Работа началась с прошлог</w:t>
      </w:r>
      <w:r w:rsidR="006538DC">
        <w:rPr>
          <w:sz w:val="28"/>
          <w:szCs w:val="28"/>
        </w:rPr>
        <w:t>о года. Я лично сам крайне возму</w:t>
      </w:r>
      <w:r>
        <w:rPr>
          <w:sz w:val="28"/>
          <w:szCs w:val="28"/>
        </w:rPr>
        <w:t>щен данным поведением арендаторов, которые у нас практически на всех кладбищах имеют краткосрочные договоры размещения движимого имущества. Неоднократно я выезжал.</w:t>
      </w:r>
    </w:p>
    <w:p w:rsidR="001C5A8F" w:rsidRDefault="00A14D41" w:rsidP="002479B9">
      <w:pPr>
        <w:tabs>
          <w:tab w:val="left" w:pos="567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описать это своими глазами – предприниматель оплачивает 15-20 тыс. рублей, а занимает площадь 200-300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Если разделить эту сумму на квадраты, то мы видим, что порядка 100 руб. за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 Естественно, это существенная потеря для бюджета, это не те денежные средства, которые должен получать бюджет.</w:t>
      </w:r>
    </w:p>
    <w:p w:rsidR="006538DC" w:rsidRDefault="001C5A8F" w:rsidP="002479B9">
      <w:pPr>
        <w:tabs>
          <w:tab w:val="left" w:pos="567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вагончиками и за ларьками этих предпринимателей ведется уже не только торговля, а хранение песка, щебня, цемента. Они пилят там мрамор, гранит, везде летит пыль. Это полное безобразие. Но есть договорные отношения, и огр</w:t>
      </w:r>
      <w:r w:rsidR="006538DC">
        <w:rPr>
          <w:sz w:val="28"/>
          <w:szCs w:val="28"/>
        </w:rPr>
        <w:t>аничить доступ предпринимателям</w:t>
      </w:r>
      <w:r>
        <w:rPr>
          <w:sz w:val="28"/>
          <w:szCs w:val="28"/>
        </w:rPr>
        <w:t xml:space="preserve"> и выгнать их с кладбища, мы понимаем, что на это имеются определенные правовые последствия. Соответственно с прошлого года нашим департаментом не было выдано ни одного разрешения на продление догово</w:t>
      </w:r>
      <w:r w:rsidR="006538DC">
        <w:rPr>
          <w:sz w:val="28"/>
          <w:szCs w:val="28"/>
        </w:rPr>
        <w:t>ров аренды движимого имущества.</w:t>
      </w:r>
    </w:p>
    <w:p w:rsidR="004F1CDA" w:rsidRDefault="001C5A8F" w:rsidP="002479B9">
      <w:pPr>
        <w:tabs>
          <w:tab w:val="left" w:pos="567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декабре у нас </w:t>
      </w:r>
      <w:r w:rsidR="00CD1342">
        <w:rPr>
          <w:sz w:val="28"/>
          <w:szCs w:val="28"/>
        </w:rPr>
        <w:t xml:space="preserve">было </w:t>
      </w:r>
      <w:r>
        <w:rPr>
          <w:sz w:val="28"/>
          <w:szCs w:val="28"/>
        </w:rPr>
        <w:t>представление прокурора города Новосибирска, в соответствии с которым мы разработали и внесли изменения в нормативно-правовой акт № 1336, и изменили подход к формированию этих участков для осуществления торговли.</w:t>
      </w:r>
      <w:r w:rsidR="006538DC">
        <w:rPr>
          <w:sz w:val="28"/>
          <w:szCs w:val="28"/>
        </w:rPr>
        <w:t xml:space="preserve"> На сессии</w:t>
      </w:r>
      <w:r w:rsidR="00A5527C">
        <w:rPr>
          <w:sz w:val="28"/>
          <w:szCs w:val="28"/>
        </w:rPr>
        <w:t xml:space="preserve"> эти изменения приняты. Н</w:t>
      </w:r>
      <w:r>
        <w:rPr>
          <w:sz w:val="28"/>
          <w:szCs w:val="28"/>
        </w:rPr>
        <w:t>ами совместно с правовым департаментом</w:t>
      </w:r>
      <w:r w:rsidR="00A5527C">
        <w:rPr>
          <w:sz w:val="28"/>
          <w:szCs w:val="28"/>
        </w:rPr>
        <w:t xml:space="preserve"> проработан порядок организации проведения торгов на размещение этих НТО на территории кладбищ. В текущий момент у нас осталась крайняя процедура – с этого года мы схему размещения НТО обязаны согласовывать с инспекцией по охране объектов культурного наследия. </w:t>
      </w:r>
      <w:r w:rsidR="004F1CDA">
        <w:rPr>
          <w:sz w:val="28"/>
          <w:szCs w:val="28"/>
        </w:rPr>
        <w:t>Эту процедуру мы запустили еще в конце апреля, или в мае. На текущий момент у нас еще нет согласования инспекции. Как только у нас будет согласование общей схемы, соответственно договоры</w:t>
      </w:r>
      <w:r w:rsidR="006538DC">
        <w:rPr>
          <w:sz w:val="28"/>
          <w:szCs w:val="28"/>
        </w:rPr>
        <w:t xml:space="preserve"> (они уже и так юридически не имеют никакого основания)</w:t>
      </w:r>
      <w:r w:rsidR="004F1CDA">
        <w:rPr>
          <w:sz w:val="28"/>
          <w:szCs w:val="28"/>
        </w:rPr>
        <w:t xml:space="preserve"> по данным предпринимателям будут изъяты, будет изъято движимое имущество казны, и проведены торги на право размещения НТО.</w:t>
      </w:r>
    </w:p>
    <w:p w:rsidR="00A14D41" w:rsidRDefault="004F1CDA" w:rsidP="002479B9">
      <w:pPr>
        <w:tabs>
          <w:tab w:val="left" w:pos="567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крайне возмущен тем, что</w:t>
      </w:r>
      <w:r w:rsidR="006538DC">
        <w:rPr>
          <w:sz w:val="28"/>
          <w:szCs w:val="28"/>
        </w:rPr>
        <w:t xml:space="preserve"> в том числе</w:t>
      </w:r>
      <w:r>
        <w:rPr>
          <w:sz w:val="28"/>
          <w:szCs w:val="28"/>
        </w:rPr>
        <w:t xml:space="preserve"> сейчас происходит</w:t>
      </w:r>
      <w:r w:rsidR="006D55DC">
        <w:rPr>
          <w:sz w:val="28"/>
          <w:szCs w:val="28"/>
        </w:rPr>
        <w:t xml:space="preserve"> по кладбищам</w:t>
      </w:r>
      <w:r>
        <w:rPr>
          <w:sz w:val="28"/>
          <w:szCs w:val="28"/>
        </w:rPr>
        <w:t xml:space="preserve">.     </w:t>
      </w:r>
      <w:r w:rsidR="00A5527C">
        <w:rPr>
          <w:sz w:val="28"/>
          <w:szCs w:val="28"/>
        </w:rPr>
        <w:t xml:space="preserve">  </w:t>
      </w:r>
      <w:r w:rsidR="001C5A8F">
        <w:rPr>
          <w:sz w:val="28"/>
          <w:szCs w:val="28"/>
        </w:rPr>
        <w:t xml:space="preserve">     </w:t>
      </w:r>
      <w:r w:rsidR="00A14D41">
        <w:rPr>
          <w:sz w:val="28"/>
          <w:szCs w:val="28"/>
        </w:rPr>
        <w:t xml:space="preserve">    </w:t>
      </w:r>
    </w:p>
    <w:p w:rsidR="00EC1DC8" w:rsidRDefault="00A14D41" w:rsidP="002479B9">
      <w:pPr>
        <w:tabs>
          <w:tab w:val="left" w:pos="567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EC1DC8">
        <w:rPr>
          <w:sz w:val="28"/>
          <w:szCs w:val="28"/>
        </w:rPr>
        <w:t xml:space="preserve">  </w:t>
      </w:r>
    </w:p>
    <w:p w:rsidR="006D55DC" w:rsidRDefault="006D55DC" w:rsidP="002479B9">
      <w:pPr>
        <w:tabs>
          <w:tab w:val="left" w:pos="567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673D08">
        <w:rPr>
          <w:b/>
          <w:sz w:val="28"/>
          <w:szCs w:val="28"/>
        </w:rPr>
        <w:t>Любавский А. В.</w:t>
      </w:r>
      <w:r w:rsidRPr="00673D08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В течении 5 лет </w:t>
      </w:r>
      <w:r w:rsidR="006538DC">
        <w:rPr>
          <w:sz w:val="28"/>
          <w:szCs w:val="28"/>
        </w:rPr>
        <w:t xml:space="preserve">неоднократно </w:t>
      </w:r>
      <w:r>
        <w:rPr>
          <w:sz w:val="28"/>
          <w:szCs w:val="28"/>
        </w:rPr>
        <w:t xml:space="preserve">поднимались вопросы о том, </w:t>
      </w:r>
      <w:r w:rsidR="006538DC">
        <w:rPr>
          <w:sz w:val="28"/>
          <w:szCs w:val="28"/>
        </w:rPr>
        <w:t>что люди приходят и им продают</w:t>
      </w:r>
      <w:r>
        <w:rPr>
          <w:sz w:val="28"/>
          <w:szCs w:val="28"/>
        </w:rPr>
        <w:t xml:space="preserve"> земельные участки на кладбищах. Также объявлено, что МКУ не продает </w:t>
      </w:r>
      <w:r w:rsidR="006538DC">
        <w:rPr>
          <w:sz w:val="28"/>
          <w:szCs w:val="28"/>
        </w:rPr>
        <w:t xml:space="preserve">оградки, но отголоски о продаже мы </w:t>
      </w:r>
      <w:r>
        <w:rPr>
          <w:sz w:val="28"/>
          <w:szCs w:val="28"/>
        </w:rPr>
        <w:t xml:space="preserve">слышим. Есть ли такие факты, </w:t>
      </w:r>
      <w:r w:rsidR="006538DC">
        <w:rPr>
          <w:sz w:val="28"/>
          <w:szCs w:val="28"/>
        </w:rPr>
        <w:t xml:space="preserve">это </w:t>
      </w:r>
      <w:r>
        <w:rPr>
          <w:sz w:val="28"/>
          <w:szCs w:val="28"/>
        </w:rPr>
        <w:t>вопрос к Михаилу Александровичу, и обращались ли вы в соответствующие органы</w:t>
      </w:r>
      <w:r w:rsidR="006538DC">
        <w:rPr>
          <w:sz w:val="28"/>
          <w:szCs w:val="28"/>
        </w:rPr>
        <w:t xml:space="preserve"> по выявлению этих ситуаций</w:t>
      </w:r>
      <w:r>
        <w:rPr>
          <w:sz w:val="28"/>
          <w:szCs w:val="28"/>
        </w:rPr>
        <w:t>? Потому что идут разговоры о том, что хоронить дешевле в области, чем в городе.</w:t>
      </w:r>
    </w:p>
    <w:p w:rsidR="006D55DC" w:rsidRDefault="006D55DC" w:rsidP="006D55DC">
      <w:pPr>
        <w:tabs>
          <w:tab w:val="left" w:pos="567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9F7E78">
        <w:rPr>
          <w:b/>
          <w:sz w:val="28"/>
          <w:szCs w:val="28"/>
        </w:rPr>
        <w:t>Никифоров М. А.</w:t>
      </w:r>
      <w:r>
        <w:rPr>
          <w:sz w:val="28"/>
          <w:szCs w:val="28"/>
        </w:rPr>
        <w:t xml:space="preserve"> – По этим вопросам граждане ко мне </w:t>
      </w:r>
      <w:r w:rsidR="006538DC">
        <w:rPr>
          <w:sz w:val="28"/>
          <w:szCs w:val="28"/>
        </w:rPr>
        <w:t>не обращались, каких-то прямых жалоб на людей нет</w:t>
      </w:r>
      <w:r>
        <w:rPr>
          <w:sz w:val="28"/>
          <w:szCs w:val="28"/>
        </w:rPr>
        <w:t xml:space="preserve">. У нас есть правоохранительные органы: и ОБЭП, и ФСБ, и прокуратура надзирает. Если граждане считают, что им продали это место, или еще что-то, то они в праве обратиться в следственные органы, которые проведут расследование. Если мы кого-то за руку поймаем, то однозначно уволим, </w:t>
      </w:r>
      <w:r w:rsidR="006538DC">
        <w:rPr>
          <w:sz w:val="28"/>
          <w:szCs w:val="28"/>
        </w:rPr>
        <w:t xml:space="preserve">либо </w:t>
      </w:r>
      <w:r>
        <w:rPr>
          <w:sz w:val="28"/>
          <w:szCs w:val="28"/>
        </w:rPr>
        <w:t>возбудится уголовное дело.</w:t>
      </w:r>
    </w:p>
    <w:p w:rsidR="008C0892" w:rsidRDefault="006D55DC" w:rsidP="008C0892">
      <w:pPr>
        <w:tabs>
          <w:tab w:val="left" w:pos="567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сотрудниками работа проводится. За год моей работы пришлось заменить более 50% личного состава учреждения.</w:t>
      </w:r>
      <w:r w:rsidR="008C0892">
        <w:rPr>
          <w:sz w:val="28"/>
          <w:szCs w:val="28"/>
        </w:rPr>
        <w:t xml:space="preserve"> С этим ведется большая работа. </w:t>
      </w:r>
      <w:r>
        <w:rPr>
          <w:sz w:val="28"/>
          <w:szCs w:val="28"/>
        </w:rPr>
        <w:t>У меня органов дознания, органов следствия нет. Мы можем провести только служебные проверки</w:t>
      </w:r>
      <w:r w:rsidR="00C4253D">
        <w:rPr>
          <w:sz w:val="28"/>
          <w:szCs w:val="28"/>
        </w:rPr>
        <w:t>, где выявляем таких людей, наказываем, увольняем.</w:t>
      </w:r>
    </w:p>
    <w:p w:rsidR="008C0892" w:rsidRDefault="008C0892" w:rsidP="008C0892">
      <w:pPr>
        <w:tabs>
          <w:tab w:val="left" w:pos="567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Ог</w:t>
      </w:r>
      <w:r w:rsidR="006538DC">
        <w:rPr>
          <w:sz w:val="28"/>
          <w:szCs w:val="28"/>
        </w:rPr>
        <w:t xml:space="preserve">раждения имеют право продавать </w:t>
      </w:r>
      <w:r>
        <w:rPr>
          <w:sz w:val="28"/>
          <w:szCs w:val="28"/>
        </w:rPr>
        <w:t>предприниматели.</w:t>
      </w:r>
    </w:p>
    <w:p w:rsidR="008C0892" w:rsidRDefault="008C0892" w:rsidP="008C0892">
      <w:pPr>
        <w:tabs>
          <w:tab w:val="left" w:pos="567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673D08">
        <w:rPr>
          <w:b/>
          <w:sz w:val="28"/>
          <w:szCs w:val="28"/>
        </w:rPr>
        <w:t>Любавский А. В.</w:t>
      </w:r>
      <w:r w:rsidRPr="00673D08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Мы говорим о работниках непосредственно кладбищ.</w:t>
      </w:r>
    </w:p>
    <w:p w:rsidR="008C0892" w:rsidRDefault="008C0892" w:rsidP="008C0892">
      <w:pPr>
        <w:tabs>
          <w:tab w:val="left" w:pos="567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9F7E78">
        <w:rPr>
          <w:b/>
          <w:sz w:val="28"/>
          <w:szCs w:val="28"/>
        </w:rPr>
        <w:t>Никифоров М. А.</w:t>
      </w:r>
      <w:r>
        <w:rPr>
          <w:sz w:val="28"/>
          <w:szCs w:val="28"/>
        </w:rPr>
        <w:t xml:space="preserve"> – Я понимаю.</w:t>
      </w:r>
    </w:p>
    <w:p w:rsidR="008C0892" w:rsidRDefault="008C0892" w:rsidP="008C0892">
      <w:pPr>
        <w:tabs>
          <w:tab w:val="left" w:pos="567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673D08">
        <w:rPr>
          <w:b/>
          <w:sz w:val="28"/>
          <w:szCs w:val="28"/>
        </w:rPr>
        <w:t>Любавский А. В.</w:t>
      </w:r>
      <w:r w:rsidRPr="00673D08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Вы стали руководить МКУ, и Вам досталось такое интересное предприятие, где, и это не тайна, возбуждено дело по ст. 210, и были задействованы фактически все кладбища, и сотрудники совершенно разные. </w:t>
      </w:r>
      <w:r w:rsidR="006538DC">
        <w:rPr>
          <w:sz w:val="28"/>
          <w:szCs w:val="28"/>
        </w:rPr>
        <w:t xml:space="preserve">Все равно кто-то же </w:t>
      </w:r>
      <w:r w:rsidR="002B51A2">
        <w:rPr>
          <w:sz w:val="28"/>
          <w:szCs w:val="28"/>
        </w:rPr>
        <w:t xml:space="preserve">и остался, </w:t>
      </w:r>
      <w:r w:rsidR="006538DC">
        <w:rPr>
          <w:sz w:val="28"/>
          <w:szCs w:val="28"/>
        </w:rPr>
        <w:t xml:space="preserve">может быть </w:t>
      </w:r>
      <w:r w:rsidR="002B51A2">
        <w:rPr>
          <w:sz w:val="28"/>
          <w:szCs w:val="28"/>
        </w:rPr>
        <w:t>кого-то не привлекли? Не эти ли люди продолжают заниматься всей этой историей?</w:t>
      </w:r>
    </w:p>
    <w:p w:rsidR="0066559F" w:rsidRDefault="0066559F" w:rsidP="0066559F">
      <w:pPr>
        <w:tabs>
          <w:tab w:val="left" w:pos="567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9F7E78">
        <w:rPr>
          <w:b/>
          <w:sz w:val="28"/>
          <w:szCs w:val="28"/>
        </w:rPr>
        <w:t>Никифоров М. А.</w:t>
      </w:r>
      <w:r>
        <w:rPr>
          <w:sz w:val="28"/>
          <w:szCs w:val="28"/>
        </w:rPr>
        <w:t xml:space="preserve"> – Привлекли всех людей, которые были виновны в этом. Часть людей находится в следственном изоляторе</w:t>
      </w:r>
      <w:r w:rsidR="006538DC">
        <w:rPr>
          <w:sz w:val="28"/>
          <w:szCs w:val="28"/>
        </w:rPr>
        <w:t>, и один из начальников кладбищ</w:t>
      </w:r>
      <w:r>
        <w:rPr>
          <w:sz w:val="28"/>
          <w:szCs w:val="28"/>
        </w:rPr>
        <w:t xml:space="preserve"> находится в СИЗО. Остальные люди были уволены, которые находятся под следствием.</w:t>
      </w:r>
    </w:p>
    <w:p w:rsidR="0066559F" w:rsidRDefault="0066559F" w:rsidP="0066559F">
      <w:pPr>
        <w:tabs>
          <w:tab w:val="left" w:pos="567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постоянно проводим эту работу. Эта работа сложная на самом деле, потому что коллектив большой, </w:t>
      </w:r>
      <w:r w:rsidR="006538DC">
        <w:rPr>
          <w:sz w:val="28"/>
          <w:szCs w:val="28"/>
        </w:rPr>
        <w:t xml:space="preserve">кладбища </w:t>
      </w:r>
      <w:r>
        <w:rPr>
          <w:sz w:val="28"/>
          <w:szCs w:val="28"/>
        </w:rPr>
        <w:t>разбросан</w:t>
      </w:r>
      <w:r w:rsidR="006538DC">
        <w:rPr>
          <w:sz w:val="28"/>
          <w:szCs w:val="28"/>
        </w:rPr>
        <w:t>ы</w:t>
      </w:r>
      <w:r>
        <w:rPr>
          <w:sz w:val="28"/>
          <w:szCs w:val="28"/>
        </w:rPr>
        <w:t>. То, что сложилось исторически, за 50-летие, за год не выведешь.</w:t>
      </w:r>
    </w:p>
    <w:p w:rsidR="0066559F" w:rsidRDefault="0066559F" w:rsidP="0066559F">
      <w:pPr>
        <w:tabs>
          <w:tab w:val="left" w:pos="567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673D08">
        <w:rPr>
          <w:b/>
          <w:sz w:val="28"/>
          <w:szCs w:val="28"/>
        </w:rPr>
        <w:t>Любавский А. В.</w:t>
      </w:r>
      <w:r w:rsidRPr="00673D08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Мы же с Вами как-то общались, что </w:t>
      </w:r>
      <w:r w:rsidR="006538DC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зарплаты у вас не сильно высокие, у </w:t>
      </w:r>
      <w:proofErr w:type="spellStart"/>
      <w:r>
        <w:rPr>
          <w:sz w:val="28"/>
          <w:szCs w:val="28"/>
        </w:rPr>
        <w:t>копщиков</w:t>
      </w:r>
      <w:proofErr w:type="spellEnd"/>
      <w:r>
        <w:rPr>
          <w:sz w:val="28"/>
          <w:szCs w:val="28"/>
        </w:rPr>
        <w:t>…</w:t>
      </w:r>
    </w:p>
    <w:p w:rsidR="0066559F" w:rsidRDefault="0066559F" w:rsidP="0066559F">
      <w:pPr>
        <w:tabs>
          <w:tab w:val="left" w:pos="567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9F7E78">
        <w:rPr>
          <w:b/>
          <w:sz w:val="28"/>
          <w:szCs w:val="28"/>
        </w:rPr>
        <w:t>Никифоров М. А.</w:t>
      </w:r>
      <w:r>
        <w:rPr>
          <w:sz w:val="28"/>
          <w:szCs w:val="28"/>
        </w:rPr>
        <w:t xml:space="preserve"> – При зарплате в 25-30 тыс. рублей, да.</w:t>
      </w:r>
    </w:p>
    <w:p w:rsidR="0066559F" w:rsidRDefault="0066559F" w:rsidP="0066559F">
      <w:pPr>
        <w:tabs>
          <w:tab w:val="left" w:pos="567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673D08">
        <w:rPr>
          <w:b/>
          <w:sz w:val="28"/>
          <w:szCs w:val="28"/>
        </w:rPr>
        <w:t>Любавский А. В.</w:t>
      </w:r>
      <w:r w:rsidRPr="00673D08">
        <w:rPr>
          <w:sz w:val="28"/>
          <w:szCs w:val="28"/>
        </w:rPr>
        <w:t xml:space="preserve"> –</w:t>
      </w:r>
      <w:r w:rsidR="006538DC">
        <w:rPr>
          <w:sz w:val="28"/>
          <w:szCs w:val="28"/>
        </w:rPr>
        <w:t xml:space="preserve"> Проработайте с департаментом вопрос</w:t>
      </w:r>
      <w:r>
        <w:rPr>
          <w:sz w:val="28"/>
          <w:szCs w:val="28"/>
        </w:rPr>
        <w:t>, что</w:t>
      </w:r>
      <w:r w:rsidR="006538DC">
        <w:rPr>
          <w:sz w:val="28"/>
          <w:szCs w:val="28"/>
        </w:rPr>
        <w:t>бы</w:t>
      </w:r>
      <w:r>
        <w:rPr>
          <w:sz w:val="28"/>
          <w:szCs w:val="28"/>
        </w:rPr>
        <w:t xml:space="preserve"> люди, которые сейчас работают на предприятии, из-за этих </w:t>
      </w:r>
      <w:r w:rsidR="006538DC">
        <w:rPr>
          <w:sz w:val="28"/>
          <w:szCs w:val="28"/>
        </w:rPr>
        <w:t>моментов не переступали закон</w:t>
      </w:r>
      <w:r>
        <w:rPr>
          <w:sz w:val="28"/>
          <w:szCs w:val="28"/>
        </w:rPr>
        <w:t xml:space="preserve">. Потому что мы с Вами общались, что такая ситуация </w:t>
      </w:r>
      <w:r w:rsidR="00B53743">
        <w:rPr>
          <w:sz w:val="28"/>
          <w:szCs w:val="28"/>
        </w:rPr>
        <w:t>не выявлена, но возможна.</w:t>
      </w:r>
    </w:p>
    <w:p w:rsidR="00203F82" w:rsidRDefault="0066559F" w:rsidP="0066559F">
      <w:pPr>
        <w:tabs>
          <w:tab w:val="left" w:pos="567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9F7E78">
        <w:rPr>
          <w:b/>
          <w:sz w:val="28"/>
          <w:szCs w:val="28"/>
        </w:rPr>
        <w:t>Никифоров М. А.</w:t>
      </w:r>
      <w:r>
        <w:rPr>
          <w:sz w:val="28"/>
          <w:szCs w:val="28"/>
        </w:rPr>
        <w:t xml:space="preserve"> – Я не раз обращался в департамент по повышению зарплат сотрудникам, потому что они получают по 25-30 тыс. рублей. Те же трактористы в ДЭУ получают за 100 тыс. рублей, а у меня тракторист получает 25 тыс. рублей. </w:t>
      </w:r>
      <w:r w:rsidR="00B53743">
        <w:rPr>
          <w:sz w:val="28"/>
          <w:szCs w:val="28"/>
        </w:rPr>
        <w:t>Когда им сделали большую зарплату, о</w:t>
      </w:r>
      <w:r w:rsidR="00203F82">
        <w:rPr>
          <w:sz w:val="28"/>
          <w:szCs w:val="28"/>
        </w:rPr>
        <w:t>ни просто осенью все уволились, коллективно. Поэтому конечно ситуация сложная в учреждении.</w:t>
      </w:r>
    </w:p>
    <w:p w:rsidR="00203F82" w:rsidRDefault="00203F82" w:rsidP="0066559F">
      <w:pPr>
        <w:tabs>
          <w:tab w:val="left" w:pos="567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673D08">
        <w:rPr>
          <w:b/>
          <w:sz w:val="28"/>
          <w:szCs w:val="28"/>
        </w:rPr>
        <w:t>Любавский А. В.</w:t>
      </w:r>
      <w:r w:rsidRPr="00673D08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Есть руководитель департамента, пишите, объясняйте ситуацию. Чтобы не произошло того, что уже получилось.</w:t>
      </w:r>
    </w:p>
    <w:p w:rsidR="0066559F" w:rsidRDefault="00203F82" w:rsidP="0066559F">
      <w:pPr>
        <w:tabs>
          <w:tab w:val="left" w:pos="567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9F7E78">
        <w:rPr>
          <w:b/>
          <w:sz w:val="28"/>
          <w:szCs w:val="28"/>
        </w:rPr>
        <w:t>Никифоров М. А.</w:t>
      </w:r>
      <w:r>
        <w:rPr>
          <w:sz w:val="28"/>
          <w:szCs w:val="28"/>
        </w:rPr>
        <w:t xml:space="preserve"> – Я понимаю.   </w:t>
      </w:r>
      <w:r w:rsidR="0066559F">
        <w:rPr>
          <w:sz w:val="28"/>
          <w:szCs w:val="28"/>
        </w:rPr>
        <w:t xml:space="preserve">   </w:t>
      </w:r>
    </w:p>
    <w:p w:rsidR="0066559F" w:rsidRDefault="0066559F" w:rsidP="0066559F">
      <w:pPr>
        <w:tabs>
          <w:tab w:val="left" w:pos="567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D7A56" w:rsidRDefault="0066559F" w:rsidP="0066559F">
      <w:pPr>
        <w:tabs>
          <w:tab w:val="left" w:pos="567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203F82" w:rsidRPr="00EC1DC8">
        <w:rPr>
          <w:b/>
          <w:sz w:val="28"/>
          <w:szCs w:val="28"/>
        </w:rPr>
        <w:t>Горшков П. А.</w:t>
      </w:r>
      <w:r w:rsidR="00203F82">
        <w:rPr>
          <w:sz w:val="28"/>
          <w:szCs w:val="28"/>
        </w:rPr>
        <w:t xml:space="preserve"> – Есть вопрос по бане «Бодрость», так как она находится на моем избирательном округе. Е</w:t>
      </w:r>
      <w:r w:rsidR="00BD7A56">
        <w:rPr>
          <w:sz w:val="28"/>
          <w:szCs w:val="28"/>
        </w:rPr>
        <w:t>сть информация, что по окончании</w:t>
      </w:r>
      <w:r w:rsidR="00203F82">
        <w:rPr>
          <w:sz w:val="28"/>
          <w:szCs w:val="28"/>
        </w:rPr>
        <w:t xml:space="preserve"> ремонтных работ была проведена проверка о том, какие средства действительно были потрачены, и был выявлен перерасход больше </w:t>
      </w:r>
      <w:r w:rsidR="00BD7A56">
        <w:rPr>
          <w:sz w:val="28"/>
          <w:szCs w:val="28"/>
        </w:rPr>
        <w:t>чем 0,5 млн. рублей, если я где-то ошибаюсь, то вы меня поправьте. Как так получилось? И какие меры предприняты для того, чтобы все-таки выявить кто прав, кто виноват? Какие-то наказания были или нет?</w:t>
      </w:r>
    </w:p>
    <w:p w:rsidR="00BD7A56" w:rsidRDefault="00BD7A56" w:rsidP="0066559F">
      <w:pPr>
        <w:tabs>
          <w:tab w:val="left" w:pos="567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Почему такой вопрос? Потому что очень долго добивались, и неохотно предыдущее руководство департамента шло на то, чтобы возобновить работу этих бань. В моем понимании было все направлено на то, чтобы эти бани</w:t>
      </w:r>
      <w:r w:rsidR="00B53743">
        <w:rPr>
          <w:sz w:val="28"/>
          <w:szCs w:val="28"/>
        </w:rPr>
        <w:t xml:space="preserve"> как можно скорее</w:t>
      </w:r>
      <w:r>
        <w:rPr>
          <w:sz w:val="28"/>
          <w:szCs w:val="28"/>
        </w:rPr>
        <w:t xml:space="preserve"> рухнули. И дорогого стоило привлечь </w:t>
      </w:r>
      <w:r w:rsidR="00B53743">
        <w:rPr>
          <w:sz w:val="28"/>
          <w:szCs w:val="28"/>
        </w:rPr>
        <w:t>туда денег, огромное спасибо всем</w:t>
      </w:r>
      <w:r>
        <w:rPr>
          <w:sz w:val="28"/>
          <w:szCs w:val="28"/>
        </w:rPr>
        <w:t xml:space="preserve">, кто принял в этом участие, и спасибо не только от меня, но и от жителей Первомайского района. И когда выявляется тот факт, что как-то необдуманно были потрачены средства… Ну я скажу, что </w:t>
      </w:r>
      <w:r w:rsidR="00B53743">
        <w:rPr>
          <w:sz w:val="28"/>
          <w:szCs w:val="28"/>
        </w:rPr>
        <w:t xml:space="preserve">просто </w:t>
      </w:r>
      <w:r>
        <w:rPr>
          <w:sz w:val="28"/>
          <w:szCs w:val="28"/>
        </w:rPr>
        <w:t>есть куда их потратить на нужные вещи.</w:t>
      </w:r>
    </w:p>
    <w:p w:rsidR="00031E00" w:rsidRDefault="00BD7A56" w:rsidP="0066559F">
      <w:pPr>
        <w:tabs>
          <w:tab w:val="left" w:pos="567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Морозов А. С.</w:t>
      </w:r>
      <w:r w:rsidR="00B53743">
        <w:rPr>
          <w:sz w:val="28"/>
          <w:szCs w:val="28"/>
        </w:rPr>
        <w:t xml:space="preserve"> – На самом деле у</w:t>
      </w:r>
      <w:r>
        <w:rPr>
          <w:sz w:val="28"/>
          <w:szCs w:val="28"/>
        </w:rPr>
        <w:t xml:space="preserve"> нас по банному комплексу достаточно проблем, не т</w:t>
      </w:r>
      <w:r w:rsidR="00B53743">
        <w:rPr>
          <w:sz w:val="28"/>
          <w:szCs w:val="28"/>
        </w:rPr>
        <w:t>олько эти. В конце года мы выезжали с Вами в</w:t>
      </w:r>
      <w:r>
        <w:rPr>
          <w:sz w:val="28"/>
          <w:szCs w:val="28"/>
        </w:rPr>
        <w:t xml:space="preserve"> б</w:t>
      </w:r>
      <w:r w:rsidR="00B53743">
        <w:rPr>
          <w:sz w:val="28"/>
          <w:szCs w:val="28"/>
        </w:rPr>
        <w:t>аню «Бодрость». С</w:t>
      </w:r>
      <w:r>
        <w:rPr>
          <w:sz w:val="28"/>
          <w:szCs w:val="28"/>
        </w:rPr>
        <w:t xml:space="preserve"> данными договорами, и с данной оплатой у нас непосредственно занимается учреждение. Порядка 216 тыс. рублей по ряду </w:t>
      </w:r>
      <w:r w:rsidR="00B53743">
        <w:rPr>
          <w:sz w:val="28"/>
          <w:szCs w:val="28"/>
        </w:rPr>
        <w:t>исполненных</w:t>
      </w:r>
      <w:r w:rsidR="00031E00">
        <w:rPr>
          <w:sz w:val="28"/>
          <w:szCs w:val="28"/>
        </w:rPr>
        <w:t xml:space="preserve"> контрактов подрядчик уже вернул. Оставалось еще 618 тыс. рублей под вопросом. Соответствующая претензионная работа банным хозяйством ведется. Я передам слово директору банного хозяйства.</w:t>
      </w:r>
    </w:p>
    <w:p w:rsidR="00031E00" w:rsidRDefault="00031E00" w:rsidP="00031E00">
      <w:pPr>
        <w:tabs>
          <w:tab w:val="left" w:pos="567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proofErr w:type="spellStart"/>
      <w:r w:rsidRPr="00031E00">
        <w:rPr>
          <w:b/>
          <w:sz w:val="28"/>
          <w:szCs w:val="28"/>
        </w:rPr>
        <w:t>Дистенфельд</w:t>
      </w:r>
      <w:proofErr w:type="spellEnd"/>
      <w:r w:rsidRPr="00031E00">
        <w:rPr>
          <w:b/>
          <w:sz w:val="28"/>
          <w:szCs w:val="28"/>
        </w:rPr>
        <w:t xml:space="preserve"> Я. М.</w:t>
      </w:r>
      <w:r>
        <w:rPr>
          <w:sz w:val="28"/>
          <w:szCs w:val="28"/>
        </w:rPr>
        <w:t xml:space="preserve"> – Нами было выписано требование по возмещению данной суммы по бане «Бодрость», которую делал ООО «Союз». В ответ на наше требование о возмещении денежных средств в размере 612 тыс. рублей, подрядчик проинформировал что данное требование необоснованно завышено. После этого был составлен акт выполненных работ по результатам контрольных обмеров. Для проверки данных актов нами был заключен договор с независимой компанией ООО «Центр строительных технологий». На сегодняшний день мы ждем от них ответ, после которого будет выставлена </w:t>
      </w:r>
      <w:r w:rsidR="00B53743">
        <w:rPr>
          <w:sz w:val="28"/>
          <w:szCs w:val="28"/>
        </w:rPr>
        <w:t xml:space="preserve">та </w:t>
      </w:r>
      <w:r>
        <w:rPr>
          <w:sz w:val="28"/>
          <w:szCs w:val="28"/>
        </w:rPr>
        <w:t xml:space="preserve">сумма для возврата денег. Если подрядчик откажется </w:t>
      </w:r>
      <w:r w:rsidR="00B53743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после этого заключения, </w:t>
      </w:r>
      <w:r w:rsidR="00B53743">
        <w:rPr>
          <w:sz w:val="28"/>
          <w:szCs w:val="28"/>
        </w:rPr>
        <w:t xml:space="preserve">то </w:t>
      </w:r>
      <w:r>
        <w:rPr>
          <w:sz w:val="28"/>
          <w:szCs w:val="28"/>
        </w:rPr>
        <w:t>значит будем подавать в суд.</w:t>
      </w:r>
    </w:p>
    <w:p w:rsidR="001E6D50" w:rsidRDefault="00C66008" w:rsidP="00B53743">
      <w:pPr>
        <w:tabs>
          <w:tab w:val="left" w:pos="567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Морозов А. С.</w:t>
      </w:r>
      <w:r>
        <w:rPr>
          <w:sz w:val="28"/>
          <w:szCs w:val="28"/>
        </w:rPr>
        <w:t xml:space="preserve"> – Дополнительно стоит отметить, что на заседании присутствует Сергей Анатольевич Хатеев – представитель к</w:t>
      </w:r>
      <w:r w:rsidR="003D7D91">
        <w:rPr>
          <w:sz w:val="28"/>
          <w:szCs w:val="28"/>
        </w:rPr>
        <w:t>онтрольно-счетной палаты города, которые проводили проверку. Также на контроле находится, мы в тесной взаимосвязи с контрольно-счетной палатой. По результатам претензионной работы, в том числе за каждую бюджетную копеечку, мы до</w:t>
      </w:r>
      <w:r w:rsidR="00B53743">
        <w:rPr>
          <w:sz w:val="28"/>
          <w:szCs w:val="28"/>
        </w:rPr>
        <w:t>полнительно в КСП отчитываемся. Поэтому д</w:t>
      </w:r>
      <w:r w:rsidR="003D7D91">
        <w:rPr>
          <w:sz w:val="28"/>
          <w:szCs w:val="28"/>
        </w:rPr>
        <w:t>авайте дождемся экспертизы, давайте проведем претензионную работу, и в рамках судебных разбирательств уже будем смотреть кто где был прав, кто виноват.</w:t>
      </w:r>
    </w:p>
    <w:p w:rsidR="004318C4" w:rsidRDefault="001E6D50" w:rsidP="00031E00">
      <w:pPr>
        <w:tabs>
          <w:tab w:val="left" w:pos="567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673D08">
        <w:rPr>
          <w:b/>
          <w:sz w:val="28"/>
          <w:szCs w:val="28"/>
        </w:rPr>
        <w:t>Любавский А. В.</w:t>
      </w:r>
      <w:r w:rsidRPr="00673D08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Вопрос к руководителю </w:t>
      </w:r>
      <w:r w:rsidR="004318C4">
        <w:rPr>
          <w:sz w:val="28"/>
          <w:szCs w:val="28"/>
        </w:rPr>
        <w:t xml:space="preserve">ГЦРП. </w:t>
      </w:r>
      <w:r>
        <w:rPr>
          <w:sz w:val="28"/>
          <w:szCs w:val="28"/>
        </w:rPr>
        <w:t xml:space="preserve">В прошлом году выделялись средства </w:t>
      </w:r>
      <w:r w:rsidR="004318C4">
        <w:rPr>
          <w:sz w:val="28"/>
          <w:szCs w:val="28"/>
        </w:rPr>
        <w:t xml:space="preserve">на ремонт подъездных путей; на помещения на ул. Есенина, на верхние этажи, где должен был быть организован </w:t>
      </w:r>
      <w:proofErr w:type="spellStart"/>
      <w:r w:rsidR="004318C4">
        <w:rPr>
          <w:sz w:val="28"/>
          <w:szCs w:val="28"/>
        </w:rPr>
        <w:t>коворкинг</w:t>
      </w:r>
      <w:proofErr w:type="spellEnd"/>
      <w:r w:rsidR="004318C4">
        <w:rPr>
          <w:sz w:val="28"/>
          <w:szCs w:val="28"/>
        </w:rPr>
        <w:t xml:space="preserve">. Хотелось бы понять, что было сделано? Были ли сделаны работы на ул. Троллейной и что с </w:t>
      </w:r>
      <w:proofErr w:type="spellStart"/>
      <w:r w:rsidR="004318C4">
        <w:rPr>
          <w:sz w:val="28"/>
          <w:szCs w:val="28"/>
        </w:rPr>
        <w:t>коворкингом</w:t>
      </w:r>
      <w:proofErr w:type="spellEnd"/>
      <w:r w:rsidR="004318C4">
        <w:rPr>
          <w:sz w:val="28"/>
          <w:szCs w:val="28"/>
        </w:rPr>
        <w:t>?</w:t>
      </w:r>
    </w:p>
    <w:p w:rsidR="004318C4" w:rsidRDefault="004318C4" w:rsidP="00031E00">
      <w:pPr>
        <w:tabs>
          <w:tab w:val="left" w:pos="567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proofErr w:type="spellStart"/>
      <w:r w:rsidRPr="004318C4">
        <w:rPr>
          <w:b/>
          <w:sz w:val="28"/>
          <w:szCs w:val="28"/>
        </w:rPr>
        <w:t>Гламоздин</w:t>
      </w:r>
      <w:proofErr w:type="spellEnd"/>
      <w:r w:rsidRPr="004318C4">
        <w:rPr>
          <w:b/>
          <w:sz w:val="28"/>
          <w:szCs w:val="28"/>
        </w:rPr>
        <w:t xml:space="preserve"> Р. С.</w:t>
      </w:r>
      <w:r>
        <w:rPr>
          <w:sz w:val="28"/>
          <w:szCs w:val="28"/>
        </w:rPr>
        <w:t xml:space="preserve"> – По ул. Троллейной ремонты в 2024 году не состоялись в связи с тем, что было несколько конкурсов, и не поступило ни одной заявки.</w:t>
      </w:r>
    </w:p>
    <w:p w:rsidR="004318C4" w:rsidRDefault="004318C4" w:rsidP="004318C4">
      <w:pPr>
        <w:tabs>
          <w:tab w:val="left" w:pos="567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Уже в конце октября, когда я вступил в должность, отыграли конкурсы и на под</w:t>
      </w:r>
      <w:r w:rsidR="00B53743">
        <w:rPr>
          <w:sz w:val="28"/>
          <w:szCs w:val="28"/>
        </w:rPr>
        <w:t xml:space="preserve">ъездные пути, и на ремонт </w:t>
      </w:r>
      <w:r>
        <w:rPr>
          <w:sz w:val="28"/>
          <w:szCs w:val="28"/>
        </w:rPr>
        <w:t>крыши</w:t>
      </w:r>
      <w:r w:rsidR="00B53743">
        <w:rPr>
          <w:sz w:val="28"/>
          <w:szCs w:val="28"/>
        </w:rPr>
        <w:t xml:space="preserve"> и кровли</w:t>
      </w:r>
      <w:r>
        <w:rPr>
          <w:sz w:val="28"/>
          <w:szCs w:val="28"/>
        </w:rPr>
        <w:t xml:space="preserve">. Один и тот же подрядчик победил в обоих конкурсах. По подъездным путям он начал работы, создал видимость, но в </w:t>
      </w:r>
      <w:r>
        <w:rPr>
          <w:sz w:val="28"/>
          <w:szCs w:val="28"/>
        </w:rPr>
        <w:lastRenderedPageBreak/>
        <w:t xml:space="preserve">итоге пропал, оказался недобросовестным и с ним в одностороннем порядке расторгли договор. По крыше он даже не приступил к работам, и </w:t>
      </w:r>
      <w:proofErr w:type="spellStart"/>
      <w:r>
        <w:rPr>
          <w:sz w:val="28"/>
          <w:szCs w:val="28"/>
        </w:rPr>
        <w:t>стройконтроль</w:t>
      </w:r>
      <w:proofErr w:type="spellEnd"/>
      <w:r>
        <w:rPr>
          <w:sz w:val="28"/>
          <w:szCs w:val="28"/>
        </w:rPr>
        <w:t>, к услугам которого мы обратились, сказали, что эти работы провести невозможно в это время года. В итоге тоже в одностороннем порядке мы расторгли этот договор.</w:t>
      </w:r>
    </w:p>
    <w:p w:rsidR="004318C4" w:rsidRDefault="004318C4" w:rsidP="004318C4">
      <w:pPr>
        <w:tabs>
          <w:tab w:val="left" w:pos="567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данный момент провели экспертизу сметной документации. Повторно состоялся конкурс на подъездные пути, он признан состоявшимся и подрядчик на следующей неделе уже выходит. Срок окончания работ – конец июля, по-моему, 28 июля.</w:t>
      </w:r>
    </w:p>
    <w:p w:rsidR="00814279" w:rsidRDefault="004318C4" w:rsidP="004318C4">
      <w:pPr>
        <w:tabs>
          <w:tab w:val="left" w:pos="567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крыше и кровле мы также провели экспертизу</w:t>
      </w:r>
      <w:r w:rsidR="00247D28">
        <w:rPr>
          <w:sz w:val="28"/>
          <w:szCs w:val="28"/>
        </w:rPr>
        <w:t xml:space="preserve"> сметной документации. Внесли изменения исходя из реалий, которые </w:t>
      </w:r>
      <w:r w:rsidR="00B53743">
        <w:rPr>
          <w:sz w:val="28"/>
          <w:szCs w:val="28"/>
        </w:rPr>
        <w:t xml:space="preserve">действительно </w:t>
      </w:r>
      <w:r w:rsidR="00247D28">
        <w:rPr>
          <w:sz w:val="28"/>
          <w:szCs w:val="28"/>
        </w:rPr>
        <w:t>есть на данный момент с нашей кровлей. Конкурс будет объявлен на следующей неделе, и я уверен, что он состоится уже с учетом всех изменений. И к концу августа у нас эти работы тоже будут исполнены.</w:t>
      </w:r>
    </w:p>
    <w:p w:rsidR="00091A15" w:rsidRDefault="00814279" w:rsidP="004318C4">
      <w:pPr>
        <w:tabs>
          <w:tab w:val="left" w:pos="567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поводу </w:t>
      </w:r>
      <w:proofErr w:type="spellStart"/>
      <w:r>
        <w:rPr>
          <w:sz w:val="28"/>
          <w:szCs w:val="28"/>
        </w:rPr>
        <w:t>коворкинга</w:t>
      </w:r>
      <w:proofErr w:type="spellEnd"/>
      <w:r>
        <w:rPr>
          <w:sz w:val="28"/>
          <w:szCs w:val="28"/>
        </w:rPr>
        <w:t xml:space="preserve">. На данный момент </w:t>
      </w:r>
      <w:proofErr w:type="spellStart"/>
      <w:r>
        <w:rPr>
          <w:sz w:val="28"/>
          <w:szCs w:val="28"/>
        </w:rPr>
        <w:t>коворкинг</w:t>
      </w:r>
      <w:proofErr w:type="spellEnd"/>
      <w:r>
        <w:rPr>
          <w:sz w:val="28"/>
          <w:szCs w:val="28"/>
        </w:rPr>
        <w:t xml:space="preserve"> полностью готов к работе. Если вы следите за нашими новостями, то видите, что </w:t>
      </w:r>
      <w:r w:rsidR="00091A15">
        <w:rPr>
          <w:sz w:val="28"/>
          <w:szCs w:val="28"/>
        </w:rPr>
        <w:t xml:space="preserve">сейчас </w:t>
      </w:r>
      <w:r>
        <w:rPr>
          <w:sz w:val="28"/>
          <w:szCs w:val="28"/>
        </w:rPr>
        <w:t>в рамках уставной деятельности мы проводим семинары, бизнес-встречи</w:t>
      </w:r>
      <w:r w:rsidR="00DC44CA">
        <w:rPr>
          <w:sz w:val="28"/>
          <w:szCs w:val="28"/>
        </w:rPr>
        <w:t xml:space="preserve">, то есть он функционирует. Что касается </w:t>
      </w:r>
      <w:r w:rsidR="00091A15">
        <w:rPr>
          <w:sz w:val="28"/>
          <w:szCs w:val="28"/>
        </w:rPr>
        <w:t xml:space="preserve">непосредственно </w:t>
      </w:r>
      <w:r w:rsidR="00DC44CA">
        <w:rPr>
          <w:sz w:val="28"/>
          <w:szCs w:val="28"/>
        </w:rPr>
        <w:t xml:space="preserve">его прямого назначения, </w:t>
      </w:r>
      <w:r w:rsidR="00091A15">
        <w:rPr>
          <w:sz w:val="28"/>
          <w:szCs w:val="28"/>
        </w:rPr>
        <w:t xml:space="preserve">то </w:t>
      </w:r>
      <w:r w:rsidR="00DC44CA">
        <w:rPr>
          <w:sz w:val="28"/>
          <w:szCs w:val="28"/>
        </w:rPr>
        <w:t>сейчас в финальной стадии проработка</w:t>
      </w:r>
      <w:r w:rsidR="00091A15">
        <w:rPr>
          <w:sz w:val="28"/>
          <w:szCs w:val="28"/>
        </w:rPr>
        <w:t xml:space="preserve"> нормативной документации.</w:t>
      </w:r>
    </w:p>
    <w:p w:rsidR="00091A15" w:rsidRDefault="00091A15" w:rsidP="004318C4">
      <w:pPr>
        <w:tabs>
          <w:tab w:val="left" w:pos="567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673D08">
        <w:rPr>
          <w:b/>
          <w:sz w:val="28"/>
          <w:szCs w:val="28"/>
        </w:rPr>
        <w:t>Любавский А. В.</w:t>
      </w:r>
      <w:r w:rsidRPr="00673D08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Роман Сергеевич, получается помещение уже давно стоит готовое, деньги на него выделены давно, и отремонтированное стоит уже не первый год. Когда мы выезжали в прошлом году, оно было готово, </w:t>
      </w:r>
      <w:r w:rsidR="00B53743">
        <w:rPr>
          <w:sz w:val="28"/>
          <w:szCs w:val="28"/>
        </w:rPr>
        <w:t>и в этом году готово. Я</w:t>
      </w:r>
      <w:r>
        <w:rPr>
          <w:sz w:val="28"/>
          <w:szCs w:val="28"/>
        </w:rPr>
        <w:t xml:space="preserve"> говорю про самый верхний этаж.</w:t>
      </w:r>
    </w:p>
    <w:p w:rsidR="00091A15" w:rsidRDefault="00091A15" w:rsidP="004318C4">
      <w:pPr>
        <w:tabs>
          <w:tab w:val="left" w:pos="567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proofErr w:type="spellStart"/>
      <w:r w:rsidRPr="004318C4">
        <w:rPr>
          <w:b/>
          <w:sz w:val="28"/>
          <w:szCs w:val="28"/>
        </w:rPr>
        <w:t>Гламоздин</w:t>
      </w:r>
      <w:proofErr w:type="spellEnd"/>
      <w:r w:rsidRPr="004318C4">
        <w:rPr>
          <w:b/>
          <w:sz w:val="28"/>
          <w:szCs w:val="28"/>
        </w:rPr>
        <w:t xml:space="preserve"> Р. С.</w:t>
      </w:r>
      <w:r>
        <w:rPr>
          <w:sz w:val="28"/>
          <w:szCs w:val="28"/>
        </w:rPr>
        <w:t xml:space="preserve"> – Готово оно было только в феврале этого года. Все косметические ремонты… </w:t>
      </w:r>
    </w:p>
    <w:p w:rsidR="00091A15" w:rsidRDefault="00091A15" w:rsidP="004318C4">
      <w:pPr>
        <w:tabs>
          <w:tab w:val="left" w:pos="567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673D08">
        <w:rPr>
          <w:b/>
          <w:sz w:val="28"/>
          <w:szCs w:val="28"/>
        </w:rPr>
        <w:t>Любавский А. В.</w:t>
      </w:r>
      <w:r w:rsidRPr="00673D08">
        <w:rPr>
          <w:sz w:val="28"/>
          <w:szCs w:val="28"/>
        </w:rPr>
        <w:t xml:space="preserve"> – </w:t>
      </w:r>
      <w:r>
        <w:rPr>
          <w:sz w:val="28"/>
          <w:szCs w:val="28"/>
        </w:rPr>
        <w:t>Так оно же новое</w:t>
      </w:r>
      <w:r w:rsidR="00B53743">
        <w:rPr>
          <w:sz w:val="28"/>
          <w:szCs w:val="28"/>
        </w:rPr>
        <w:t xml:space="preserve"> после ремонта, со всей мебелью. К</w:t>
      </w:r>
      <w:r>
        <w:rPr>
          <w:sz w:val="28"/>
          <w:szCs w:val="28"/>
        </w:rPr>
        <w:t xml:space="preserve">акой косметический ремонт? Оно полностью </w:t>
      </w:r>
      <w:proofErr w:type="spellStart"/>
      <w:r>
        <w:rPr>
          <w:sz w:val="28"/>
          <w:szCs w:val="28"/>
        </w:rPr>
        <w:t>капиталилось</w:t>
      </w:r>
      <w:proofErr w:type="spellEnd"/>
      <w:r>
        <w:rPr>
          <w:sz w:val="28"/>
          <w:szCs w:val="28"/>
        </w:rPr>
        <w:t>, целиком. Основная сумма выделялась с областного бюджета, часть с городского. Оно в прошлом году было сделано, и в этом году стоит готовое. Вы запустили туда кого-то или нет? Просто ответьте «да» или «нет».</w:t>
      </w:r>
    </w:p>
    <w:p w:rsidR="00091A15" w:rsidRDefault="00091A15" w:rsidP="004318C4">
      <w:pPr>
        <w:tabs>
          <w:tab w:val="left" w:pos="567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proofErr w:type="spellStart"/>
      <w:r w:rsidRPr="004318C4">
        <w:rPr>
          <w:b/>
          <w:sz w:val="28"/>
          <w:szCs w:val="28"/>
        </w:rPr>
        <w:t>Гламоздин</w:t>
      </w:r>
      <w:proofErr w:type="spellEnd"/>
      <w:r w:rsidRPr="004318C4">
        <w:rPr>
          <w:b/>
          <w:sz w:val="28"/>
          <w:szCs w:val="28"/>
        </w:rPr>
        <w:t xml:space="preserve"> Р. С.</w:t>
      </w:r>
      <w:r w:rsidR="00B53743">
        <w:rPr>
          <w:sz w:val="28"/>
          <w:szCs w:val="28"/>
        </w:rPr>
        <w:t xml:space="preserve"> – Да, о</w:t>
      </w:r>
      <w:r>
        <w:rPr>
          <w:sz w:val="28"/>
          <w:szCs w:val="28"/>
        </w:rPr>
        <w:t>но работает сейчас.</w:t>
      </w:r>
    </w:p>
    <w:p w:rsidR="00091A15" w:rsidRDefault="00091A15" w:rsidP="004318C4">
      <w:pPr>
        <w:tabs>
          <w:tab w:val="left" w:pos="567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673D08">
        <w:rPr>
          <w:b/>
          <w:sz w:val="28"/>
          <w:szCs w:val="28"/>
        </w:rPr>
        <w:t>Любавский А. В.</w:t>
      </w:r>
      <w:r w:rsidRPr="00673D08">
        <w:rPr>
          <w:sz w:val="28"/>
          <w:szCs w:val="28"/>
        </w:rPr>
        <w:t xml:space="preserve"> –</w:t>
      </w:r>
      <w:r w:rsidR="00B53743">
        <w:rPr>
          <w:sz w:val="28"/>
          <w:szCs w:val="28"/>
        </w:rPr>
        <w:t xml:space="preserve"> То есть сейчас </w:t>
      </w:r>
      <w:r>
        <w:rPr>
          <w:sz w:val="28"/>
          <w:szCs w:val="28"/>
        </w:rPr>
        <w:t>есть организации, которые находятся там и работают?</w:t>
      </w:r>
    </w:p>
    <w:p w:rsidR="004768AB" w:rsidRDefault="00091A15" w:rsidP="004318C4">
      <w:pPr>
        <w:tabs>
          <w:tab w:val="left" w:pos="567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proofErr w:type="spellStart"/>
      <w:r w:rsidRPr="004318C4">
        <w:rPr>
          <w:b/>
          <w:sz w:val="28"/>
          <w:szCs w:val="28"/>
        </w:rPr>
        <w:t>Гламоздин</w:t>
      </w:r>
      <w:proofErr w:type="spellEnd"/>
      <w:r w:rsidRPr="004318C4">
        <w:rPr>
          <w:b/>
          <w:sz w:val="28"/>
          <w:szCs w:val="28"/>
        </w:rPr>
        <w:t xml:space="preserve"> Р. С.</w:t>
      </w:r>
      <w:r>
        <w:rPr>
          <w:sz w:val="28"/>
          <w:szCs w:val="28"/>
        </w:rPr>
        <w:t xml:space="preserve"> –</w:t>
      </w:r>
      <w:r w:rsidR="004768AB">
        <w:rPr>
          <w:sz w:val="28"/>
          <w:szCs w:val="28"/>
        </w:rPr>
        <w:t xml:space="preserve"> Да, все верно.</w:t>
      </w:r>
    </w:p>
    <w:p w:rsidR="007A65B6" w:rsidRDefault="007A65B6" w:rsidP="004318C4">
      <w:pPr>
        <w:tabs>
          <w:tab w:val="left" w:pos="567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:rsidR="007A65B6" w:rsidRDefault="007A65B6" w:rsidP="004318C4">
      <w:pPr>
        <w:tabs>
          <w:tab w:val="left" w:pos="567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Ушла депутат Гончарова Л. В. </w:t>
      </w:r>
    </w:p>
    <w:p w:rsidR="007A65B6" w:rsidRDefault="007A65B6" w:rsidP="004318C4">
      <w:pPr>
        <w:tabs>
          <w:tab w:val="left" w:pos="567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:rsidR="004768AB" w:rsidRDefault="004768AB" w:rsidP="004318C4">
      <w:pPr>
        <w:tabs>
          <w:tab w:val="left" w:pos="567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673D08">
        <w:rPr>
          <w:b/>
          <w:sz w:val="28"/>
          <w:szCs w:val="28"/>
        </w:rPr>
        <w:t>Любавский А. В.</w:t>
      </w:r>
      <w:r w:rsidRPr="00673D08">
        <w:rPr>
          <w:sz w:val="28"/>
          <w:szCs w:val="28"/>
        </w:rPr>
        <w:t xml:space="preserve"> – </w:t>
      </w:r>
      <w:r>
        <w:rPr>
          <w:sz w:val="28"/>
          <w:szCs w:val="28"/>
        </w:rPr>
        <w:t>В текущем году разрабатывалась муниципальная программа по предпринимательству и новая программа по потребительскому рынку. От департамента экономики была рекомендация объединить две программы в одну, так как функционал один – работа с малым бизнесом. Рассматривалось ли объединение программ? Можно вкратце пояснить?</w:t>
      </w:r>
    </w:p>
    <w:p w:rsidR="0047169A" w:rsidRDefault="004768AB" w:rsidP="004318C4">
      <w:pPr>
        <w:tabs>
          <w:tab w:val="left" w:pos="567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Морозов А. С.</w:t>
      </w:r>
      <w:r>
        <w:rPr>
          <w:sz w:val="28"/>
          <w:szCs w:val="28"/>
        </w:rPr>
        <w:t xml:space="preserve"> – Конечно тут одним предложением не отвечу. Да, действительно рассматривалось. Изначально мы ответили в департамент экономики о том, что</w:t>
      </w:r>
      <w:r w:rsidR="0047169A">
        <w:rPr>
          <w:sz w:val="28"/>
          <w:szCs w:val="28"/>
        </w:rPr>
        <w:t xml:space="preserve"> будем разрабатывать две программы, как у нас было, предпринимательства и потребительского рынка. Но, возможно мы данную ситуацию поменяем, в связи с возможной передачей полномочий, которая в том числе сейчас обсуждается, из департамента земельных и имущественных отношений по нестационарным торговым </w:t>
      </w:r>
      <w:r w:rsidR="0047169A">
        <w:rPr>
          <w:sz w:val="28"/>
          <w:szCs w:val="28"/>
        </w:rPr>
        <w:lastRenderedPageBreak/>
        <w:t>объектам, которые стоят в рамках аренды земельного участка, а не права на размещение. Если данные специалисты перейдут в мой департамент, соответственно я считаю необходимым данные программы объединять.</w:t>
      </w:r>
    </w:p>
    <w:p w:rsidR="0047169A" w:rsidRDefault="0047169A" w:rsidP="004318C4">
      <w:pPr>
        <w:tabs>
          <w:tab w:val="left" w:pos="567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673D08">
        <w:rPr>
          <w:b/>
          <w:sz w:val="28"/>
          <w:szCs w:val="28"/>
        </w:rPr>
        <w:t>Любавский А. В.</w:t>
      </w:r>
      <w:r w:rsidRPr="00673D08">
        <w:rPr>
          <w:sz w:val="28"/>
          <w:szCs w:val="28"/>
        </w:rPr>
        <w:t xml:space="preserve"> – </w:t>
      </w:r>
      <w:r>
        <w:rPr>
          <w:sz w:val="28"/>
          <w:szCs w:val="28"/>
        </w:rPr>
        <w:t>В 2024 году был приобретен автомобиль за 4,5 млн. рублей на непосредственно бизнес-инкубаторы. Если мы выделяем вам дополнительные средства на ремонт помещений, то какая была целесообразность покупки этого автомобиля?</w:t>
      </w:r>
    </w:p>
    <w:p w:rsidR="00B53743" w:rsidRDefault="0047169A" w:rsidP="004318C4">
      <w:pPr>
        <w:tabs>
          <w:tab w:val="left" w:pos="567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Морозов А. С.</w:t>
      </w:r>
      <w:r>
        <w:rPr>
          <w:sz w:val="28"/>
          <w:szCs w:val="28"/>
        </w:rPr>
        <w:t xml:space="preserve"> – </w:t>
      </w:r>
      <w:r w:rsidR="00B53743">
        <w:rPr>
          <w:sz w:val="28"/>
          <w:szCs w:val="28"/>
        </w:rPr>
        <w:t>Это нонсенс – приобретение легкового</w:t>
      </w:r>
      <w:r>
        <w:rPr>
          <w:sz w:val="28"/>
          <w:szCs w:val="28"/>
        </w:rPr>
        <w:t xml:space="preserve"> автомобиля за 4,5 млн. рублей прошло</w:t>
      </w:r>
      <w:r w:rsidR="00B53743">
        <w:rPr>
          <w:sz w:val="28"/>
          <w:szCs w:val="28"/>
        </w:rPr>
        <w:t>й командой, тем более в лизинг.</w:t>
      </w:r>
    </w:p>
    <w:p w:rsidR="00273FA9" w:rsidRDefault="0047169A" w:rsidP="004318C4">
      <w:pPr>
        <w:tabs>
          <w:tab w:val="left" w:pos="567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отсутствием финансирования на 2025 год сейчас мы действительно остались с острой проблемой</w:t>
      </w:r>
      <w:r w:rsidR="00273FA9">
        <w:rPr>
          <w:sz w:val="28"/>
          <w:szCs w:val="28"/>
        </w:rPr>
        <w:t>, что,</w:t>
      </w:r>
      <w:r>
        <w:rPr>
          <w:sz w:val="28"/>
          <w:szCs w:val="28"/>
        </w:rPr>
        <w:t xml:space="preserve"> если не снимать бюджетные обязательства</w:t>
      </w:r>
      <w:r w:rsidR="00273FA9">
        <w:rPr>
          <w:sz w:val="28"/>
          <w:szCs w:val="28"/>
        </w:rPr>
        <w:t xml:space="preserve"> либо денежные обязательства с других статей расхода, нам оплачивать его не за что. Соответственно я рассматриваю такой вариант реализации этого механизма, я уже давал поручение, </w:t>
      </w:r>
      <w:r w:rsidR="00B53743">
        <w:rPr>
          <w:sz w:val="28"/>
          <w:szCs w:val="28"/>
        </w:rPr>
        <w:t>–</w:t>
      </w:r>
      <w:r w:rsidR="00273FA9">
        <w:rPr>
          <w:sz w:val="28"/>
          <w:szCs w:val="28"/>
        </w:rPr>
        <w:t xml:space="preserve"> провести наблюдательный совет, и если наблюдательный совет решит о легализации этой сделки, то тогда мы найдем денежные средства </w:t>
      </w:r>
      <w:r w:rsidR="00B53743">
        <w:rPr>
          <w:sz w:val="28"/>
          <w:szCs w:val="28"/>
        </w:rPr>
        <w:t xml:space="preserve">для того, чтобы оплатить </w:t>
      </w:r>
      <w:r w:rsidR="00273FA9">
        <w:rPr>
          <w:sz w:val="28"/>
          <w:szCs w:val="28"/>
        </w:rPr>
        <w:t xml:space="preserve">этот автомобиль. Но, в моем понимании, затем </w:t>
      </w:r>
      <w:r w:rsidR="00B53743">
        <w:rPr>
          <w:sz w:val="28"/>
          <w:szCs w:val="28"/>
        </w:rPr>
        <w:t xml:space="preserve">он </w:t>
      </w:r>
      <w:r w:rsidR="00273FA9">
        <w:rPr>
          <w:sz w:val="28"/>
          <w:szCs w:val="28"/>
        </w:rPr>
        <w:t>должен быть реализован.</w:t>
      </w:r>
    </w:p>
    <w:p w:rsidR="00776B4E" w:rsidRDefault="00273FA9" w:rsidP="004318C4">
      <w:pPr>
        <w:tabs>
          <w:tab w:val="left" w:pos="567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Да, будет какой-то ущерб, уже за 4,5 млн. рублей мы его не реализуем. Будет это 4 млн. рублей или 3,7 млн. рублей, мне сейчас сложн</w:t>
      </w:r>
      <w:r w:rsidR="00B53743">
        <w:rPr>
          <w:sz w:val="28"/>
          <w:szCs w:val="28"/>
        </w:rPr>
        <w:t xml:space="preserve">о судить. Но для того, чтобы </w:t>
      </w:r>
      <w:r>
        <w:rPr>
          <w:sz w:val="28"/>
          <w:szCs w:val="28"/>
        </w:rPr>
        <w:t xml:space="preserve">эти денежные средства </w:t>
      </w:r>
      <w:r w:rsidR="00B53743">
        <w:rPr>
          <w:sz w:val="28"/>
          <w:szCs w:val="28"/>
        </w:rPr>
        <w:t xml:space="preserve">мы </w:t>
      </w:r>
      <w:r>
        <w:rPr>
          <w:sz w:val="28"/>
          <w:szCs w:val="28"/>
        </w:rPr>
        <w:t xml:space="preserve">потратили </w:t>
      </w:r>
      <w:r w:rsidR="00B53743">
        <w:rPr>
          <w:sz w:val="28"/>
          <w:szCs w:val="28"/>
        </w:rPr>
        <w:t xml:space="preserve">именно </w:t>
      </w:r>
      <w:r>
        <w:rPr>
          <w:sz w:val="28"/>
          <w:szCs w:val="28"/>
        </w:rPr>
        <w:t>на развитие центра.</w:t>
      </w:r>
    </w:p>
    <w:p w:rsidR="004745D8" w:rsidRDefault="00776B4E" w:rsidP="004318C4">
      <w:pPr>
        <w:tabs>
          <w:tab w:val="left" w:pos="567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приведу пример. У директора моего другого подведомственного учреждения </w:t>
      </w:r>
      <w:r w:rsidR="00B53743">
        <w:rPr>
          <w:sz w:val="28"/>
          <w:szCs w:val="28"/>
        </w:rPr>
        <w:t xml:space="preserve">с большей сетью, у директора кладбищ, </w:t>
      </w:r>
      <w:r>
        <w:rPr>
          <w:sz w:val="28"/>
          <w:szCs w:val="28"/>
        </w:rPr>
        <w:t xml:space="preserve">автомобиль </w:t>
      </w:r>
      <w:proofErr w:type="spellStart"/>
      <w:r w:rsidRPr="00776B4E">
        <w:rPr>
          <w:sz w:val="28"/>
          <w:szCs w:val="28"/>
        </w:rPr>
        <w:t>Camry</w:t>
      </w:r>
      <w:proofErr w:type="spellEnd"/>
      <w:r w:rsidRPr="00776B4E">
        <w:rPr>
          <w:sz w:val="28"/>
          <w:szCs w:val="28"/>
        </w:rPr>
        <w:t xml:space="preserve"> 2000-х го</w:t>
      </w:r>
      <w:r w:rsidR="004745D8">
        <w:rPr>
          <w:sz w:val="28"/>
          <w:szCs w:val="28"/>
        </w:rPr>
        <w:t>дов, а не автомобиль за 4,5 млн. рублей. Я считаю, это нецелесообразно.</w:t>
      </w:r>
    </w:p>
    <w:p w:rsidR="004745D8" w:rsidRDefault="004745D8" w:rsidP="004318C4">
      <w:pPr>
        <w:tabs>
          <w:tab w:val="left" w:pos="567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4745D8">
        <w:rPr>
          <w:b/>
          <w:sz w:val="28"/>
          <w:szCs w:val="28"/>
        </w:rPr>
        <w:t>Останин М. К.</w:t>
      </w:r>
      <w:r>
        <w:rPr>
          <w:sz w:val="28"/>
          <w:szCs w:val="28"/>
        </w:rPr>
        <w:t xml:space="preserve"> – Александр Сергеевич, а в каком году был приобретен автомобиль?</w:t>
      </w:r>
    </w:p>
    <w:p w:rsidR="004745D8" w:rsidRDefault="004745D8" w:rsidP="004318C4">
      <w:pPr>
        <w:tabs>
          <w:tab w:val="left" w:pos="567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Морозов А. С.</w:t>
      </w:r>
      <w:r>
        <w:rPr>
          <w:sz w:val="28"/>
          <w:szCs w:val="28"/>
        </w:rPr>
        <w:t xml:space="preserve"> – Февраль или март 2024 года.</w:t>
      </w:r>
    </w:p>
    <w:p w:rsidR="004745D8" w:rsidRDefault="004745D8" w:rsidP="004318C4">
      <w:pPr>
        <w:tabs>
          <w:tab w:val="left" w:pos="567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4745D8">
        <w:rPr>
          <w:b/>
          <w:sz w:val="28"/>
          <w:szCs w:val="28"/>
        </w:rPr>
        <w:t>Останин М. К.</w:t>
      </w:r>
      <w:r>
        <w:rPr>
          <w:sz w:val="28"/>
          <w:szCs w:val="28"/>
        </w:rPr>
        <w:t xml:space="preserve"> – Это уже 2 года стоит получается?</w:t>
      </w:r>
    </w:p>
    <w:p w:rsidR="004745D8" w:rsidRDefault="004745D8" w:rsidP="004318C4">
      <w:pPr>
        <w:tabs>
          <w:tab w:val="left" w:pos="567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Морозов А. С.</w:t>
      </w:r>
      <w:r>
        <w:rPr>
          <w:sz w:val="28"/>
          <w:szCs w:val="28"/>
        </w:rPr>
        <w:t xml:space="preserve"> – Да.</w:t>
      </w:r>
    </w:p>
    <w:p w:rsidR="004745D8" w:rsidRDefault="004745D8" w:rsidP="004318C4">
      <w:pPr>
        <w:tabs>
          <w:tab w:val="left" w:pos="567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4745D8">
        <w:rPr>
          <w:b/>
          <w:sz w:val="28"/>
          <w:szCs w:val="28"/>
        </w:rPr>
        <w:t>Останин М. К.</w:t>
      </w:r>
      <w:r>
        <w:rPr>
          <w:sz w:val="28"/>
          <w:szCs w:val="28"/>
        </w:rPr>
        <w:t xml:space="preserve"> – Давайте ускорять, потому что это было до Вашего прихода. Прям максимально ускоряйте, потому что правильно сказали, что на других предприятиях машины 2000-х годов, а здесь без надобности…</w:t>
      </w:r>
    </w:p>
    <w:p w:rsidR="004745D8" w:rsidRDefault="004745D8" w:rsidP="004318C4">
      <w:pPr>
        <w:tabs>
          <w:tab w:val="left" w:pos="567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673D08">
        <w:rPr>
          <w:b/>
          <w:sz w:val="28"/>
          <w:szCs w:val="28"/>
        </w:rPr>
        <w:t>Любавский А. В.</w:t>
      </w:r>
      <w:r w:rsidRPr="00673D08">
        <w:rPr>
          <w:sz w:val="28"/>
          <w:szCs w:val="28"/>
        </w:rPr>
        <w:t xml:space="preserve"> – </w:t>
      </w:r>
      <w:r>
        <w:rPr>
          <w:sz w:val="28"/>
          <w:szCs w:val="28"/>
        </w:rPr>
        <w:t>Выступления будут?</w:t>
      </w:r>
    </w:p>
    <w:p w:rsidR="004745D8" w:rsidRDefault="004745D8" w:rsidP="004318C4">
      <w:pPr>
        <w:tabs>
          <w:tab w:val="left" w:pos="567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Выступлений нет.</w:t>
      </w:r>
    </w:p>
    <w:p w:rsidR="004745D8" w:rsidRDefault="004745D8" w:rsidP="004318C4">
      <w:pPr>
        <w:tabs>
          <w:tab w:val="left" w:pos="567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673D08">
        <w:rPr>
          <w:b/>
          <w:sz w:val="28"/>
          <w:szCs w:val="28"/>
        </w:rPr>
        <w:t>Любавский А. В.</w:t>
      </w:r>
      <w:r w:rsidRPr="00673D08">
        <w:rPr>
          <w:sz w:val="28"/>
          <w:szCs w:val="28"/>
        </w:rPr>
        <w:t xml:space="preserve"> –</w:t>
      </w:r>
      <w:r w:rsidR="00E64E77">
        <w:rPr>
          <w:sz w:val="28"/>
          <w:szCs w:val="28"/>
        </w:rPr>
        <w:t xml:space="preserve"> Предл</w:t>
      </w:r>
      <w:bookmarkStart w:id="0" w:name="_GoBack"/>
      <w:bookmarkEnd w:id="0"/>
      <w:r w:rsidR="00E64E77">
        <w:rPr>
          <w:sz w:val="28"/>
          <w:szCs w:val="28"/>
        </w:rPr>
        <w:t xml:space="preserve">агаю </w:t>
      </w:r>
      <w:r>
        <w:rPr>
          <w:sz w:val="28"/>
          <w:szCs w:val="28"/>
        </w:rPr>
        <w:t>дополнить пр</w:t>
      </w:r>
      <w:r w:rsidR="00CD69BA">
        <w:rPr>
          <w:sz w:val="28"/>
          <w:szCs w:val="28"/>
        </w:rPr>
        <w:t>оект решения комиссии следующим</w:t>
      </w:r>
      <w:r w:rsidR="00E64E77">
        <w:rPr>
          <w:sz w:val="28"/>
          <w:szCs w:val="28"/>
        </w:rPr>
        <w:t>и пунктами</w:t>
      </w:r>
      <w:r w:rsidR="00CD69BA">
        <w:rPr>
          <w:sz w:val="28"/>
          <w:szCs w:val="28"/>
        </w:rPr>
        <w:t>:</w:t>
      </w:r>
    </w:p>
    <w:p w:rsidR="00E64E77" w:rsidRPr="00E64E77" w:rsidRDefault="00E64E77" w:rsidP="00E64E77">
      <w:pPr>
        <w:tabs>
          <w:tab w:val="left" w:pos="567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E64E77">
        <w:rPr>
          <w:sz w:val="28"/>
          <w:szCs w:val="28"/>
        </w:rPr>
        <w:t xml:space="preserve"> рекомендовать департаменту провести аналитику по выявлению, спилу аварийных деревьев, держать на контроле безопасность нахождения посетителей на кладбищах</w:t>
      </w:r>
      <w:r>
        <w:rPr>
          <w:sz w:val="28"/>
          <w:szCs w:val="28"/>
        </w:rPr>
        <w:t>;</w:t>
      </w:r>
    </w:p>
    <w:p w:rsidR="00E64E77" w:rsidRPr="00E64E77" w:rsidRDefault="00E64E77" w:rsidP="00E64E77">
      <w:pPr>
        <w:tabs>
          <w:tab w:val="left" w:pos="567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E64E77">
        <w:rPr>
          <w:sz w:val="28"/>
          <w:szCs w:val="28"/>
        </w:rPr>
        <w:t xml:space="preserve"> искоренить навязывание дополнительных услуг, например, по приобретению двойных оградок представителям </w:t>
      </w:r>
      <w:proofErr w:type="spellStart"/>
      <w:r w:rsidRPr="00E64E77">
        <w:rPr>
          <w:sz w:val="28"/>
          <w:szCs w:val="28"/>
        </w:rPr>
        <w:t>захоронителей</w:t>
      </w:r>
      <w:proofErr w:type="spellEnd"/>
      <w:r w:rsidRPr="00E64E77">
        <w:rPr>
          <w:sz w:val="28"/>
          <w:szCs w:val="28"/>
        </w:rPr>
        <w:t>, провести полный анализ закон</w:t>
      </w:r>
      <w:r>
        <w:rPr>
          <w:sz w:val="28"/>
          <w:szCs w:val="28"/>
        </w:rPr>
        <w:t>ностей установки данных оградок;</w:t>
      </w:r>
    </w:p>
    <w:p w:rsidR="00E64E77" w:rsidRPr="00E64E77" w:rsidRDefault="00E64E77" w:rsidP="00E64E77">
      <w:pPr>
        <w:tabs>
          <w:tab w:val="left" w:pos="567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E64E77">
        <w:rPr>
          <w:sz w:val="28"/>
          <w:szCs w:val="28"/>
        </w:rPr>
        <w:t xml:space="preserve"> провести служебное расследование по возможным захоронениям за пределами кладбище Северное</w:t>
      </w:r>
      <w:r>
        <w:rPr>
          <w:sz w:val="28"/>
          <w:szCs w:val="28"/>
        </w:rPr>
        <w:t>;</w:t>
      </w:r>
    </w:p>
    <w:p w:rsidR="00E64E77" w:rsidRPr="00E64E77" w:rsidRDefault="00E64E77" w:rsidP="00E64E77">
      <w:pPr>
        <w:tabs>
          <w:tab w:val="left" w:pos="567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E64E77">
        <w:rPr>
          <w:sz w:val="28"/>
          <w:szCs w:val="28"/>
        </w:rPr>
        <w:t>усилить контроль департамента по проведению ремонтных работ в учреждениях подведомственных департаменту</w:t>
      </w:r>
      <w:r>
        <w:rPr>
          <w:sz w:val="28"/>
          <w:szCs w:val="28"/>
        </w:rPr>
        <w:t>;</w:t>
      </w:r>
    </w:p>
    <w:p w:rsidR="00E64E77" w:rsidRPr="00E64E77" w:rsidRDefault="00E64E77" w:rsidP="00E64E77">
      <w:pPr>
        <w:tabs>
          <w:tab w:val="left" w:pos="567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E64E77">
        <w:rPr>
          <w:sz w:val="28"/>
          <w:szCs w:val="28"/>
        </w:rPr>
        <w:t xml:space="preserve"> проработать возможность объединения муниципальных программ потребительского рынка и предпринимательства</w:t>
      </w:r>
      <w:r>
        <w:rPr>
          <w:sz w:val="28"/>
          <w:szCs w:val="28"/>
        </w:rPr>
        <w:t>;</w:t>
      </w:r>
    </w:p>
    <w:p w:rsidR="00E64E77" w:rsidRPr="00E64E77" w:rsidRDefault="00E64E77" w:rsidP="00E64E77">
      <w:pPr>
        <w:tabs>
          <w:tab w:val="left" w:pos="567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</w:t>
      </w:r>
      <w:r w:rsidRPr="00E64E77">
        <w:rPr>
          <w:sz w:val="28"/>
          <w:szCs w:val="28"/>
        </w:rPr>
        <w:t>пересмотреть функционал Городского центра развития предпринимательства по вопросам размещения НТО</w:t>
      </w:r>
      <w:r>
        <w:rPr>
          <w:sz w:val="28"/>
          <w:szCs w:val="28"/>
        </w:rPr>
        <w:t>;</w:t>
      </w:r>
    </w:p>
    <w:p w:rsidR="00E64E77" w:rsidRDefault="00E64E77" w:rsidP="00E64E77">
      <w:pPr>
        <w:tabs>
          <w:tab w:val="left" w:pos="567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E64E77">
        <w:rPr>
          <w:sz w:val="28"/>
          <w:szCs w:val="28"/>
        </w:rPr>
        <w:t xml:space="preserve"> проработать вопрос необходимости нахождения автомобиля в Центре</w:t>
      </w:r>
      <w:r w:rsidR="00231522">
        <w:rPr>
          <w:sz w:val="28"/>
          <w:szCs w:val="28"/>
        </w:rPr>
        <w:t xml:space="preserve"> предпринимательства;</w:t>
      </w:r>
    </w:p>
    <w:p w:rsidR="00231522" w:rsidRDefault="00231522" w:rsidP="00E64E77">
      <w:pPr>
        <w:tabs>
          <w:tab w:val="left" w:pos="567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проработать вопр</w:t>
      </w:r>
      <w:r w:rsidR="00B53743">
        <w:rPr>
          <w:sz w:val="28"/>
          <w:szCs w:val="28"/>
        </w:rPr>
        <w:t xml:space="preserve">ос по </w:t>
      </w:r>
      <w:proofErr w:type="spellStart"/>
      <w:r w:rsidR="00B53743">
        <w:rPr>
          <w:sz w:val="28"/>
          <w:szCs w:val="28"/>
        </w:rPr>
        <w:t>перезонированию</w:t>
      </w:r>
      <w:proofErr w:type="spellEnd"/>
      <w:r w:rsidR="00B53743">
        <w:rPr>
          <w:sz w:val="28"/>
          <w:szCs w:val="28"/>
        </w:rPr>
        <w:t xml:space="preserve"> территории</w:t>
      </w:r>
      <w:r>
        <w:rPr>
          <w:sz w:val="28"/>
          <w:szCs w:val="28"/>
        </w:rPr>
        <w:t xml:space="preserve"> квартала СВО на </w:t>
      </w:r>
      <w:proofErr w:type="spellStart"/>
      <w:r>
        <w:rPr>
          <w:sz w:val="28"/>
          <w:szCs w:val="28"/>
        </w:rPr>
        <w:t>Гусинобродском</w:t>
      </w:r>
      <w:proofErr w:type="spellEnd"/>
      <w:r>
        <w:rPr>
          <w:sz w:val="28"/>
          <w:szCs w:val="28"/>
        </w:rPr>
        <w:t xml:space="preserve"> кладбище;</w:t>
      </w:r>
    </w:p>
    <w:p w:rsidR="00E64E77" w:rsidRDefault="00231522" w:rsidP="00231522">
      <w:pPr>
        <w:tabs>
          <w:tab w:val="left" w:pos="567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рекомендовать департаменту потребительского рынка и департаменту дорожно-</w:t>
      </w:r>
      <w:proofErr w:type="spellStart"/>
      <w:r>
        <w:rPr>
          <w:sz w:val="28"/>
          <w:szCs w:val="28"/>
        </w:rPr>
        <w:t>благоустроительного</w:t>
      </w:r>
      <w:proofErr w:type="spellEnd"/>
      <w:r>
        <w:rPr>
          <w:sz w:val="28"/>
          <w:szCs w:val="28"/>
        </w:rPr>
        <w:t xml:space="preserve"> комплекса произвести работу по оформлению дорог, расположенных на территории кладбищ, и обеспечить ремонт, реконструкцию и содержание этих дорог.</w:t>
      </w:r>
    </w:p>
    <w:p w:rsidR="00745733" w:rsidRPr="00673D08" w:rsidRDefault="00745733" w:rsidP="00745733">
      <w:pPr>
        <w:shd w:val="clear" w:color="auto" w:fill="FFFFFF"/>
        <w:tabs>
          <w:tab w:val="left" w:pos="1134"/>
        </w:tabs>
        <w:autoSpaceDE w:val="0"/>
        <w:autoSpaceDN w:val="0"/>
        <w:ind w:firstLine="708"/>
        <w:jc w:val="both"/>
        <w:rPr>
          <w:b/>
          <w:bCs/>
          <w:sz w:val="28"/>
          <w:szCs w:val="28"/>
        </w:rPr>
      </w:pPr>
      <w:r w:rsidRPr="00673D08">
        <w:rPr>
          <w:b/>
          <w:sz w:val="28"/>
          <w:szCs w:val="28"/>
        </w:rPr>
        <w:t>Любавский А. В.</w:t>
      </w:r>
      <w:r w:rsidRPr="00673D08">
        <w:rPr>
          <w:sz w:val="28"/>
          <w:szCs w:val="28"/>
        </w:rPr>
        <w:t xml:space="preserve"> – </w:t>
      </w:r>
      <w:r w:rsidR="00231522">
        <w:rPr>
          <w:bCs/>
          <w:sz w:val="28"/>
          <w:szCs w:val="28"/>
        </w:rPr>
        <w:t>Коллеги,</w:t>
      </w:r>
      <w:r w:rsidRPr="00673D08">
        <w:rPr>
          <w:bCs/>
          <w:sz w:val="28"/>
          <w:szCs w:val="28"/>
        </w:rPr>
        <w:t xml:space="preserve"> предлагаю принять проект решения в целом.</w:t>
      </w:r>
    </w:p>
    <w:p w:rsidR="00386178" w:rsidRDefault="00386178" w:rsidP="00386178">
      <w:pPr>
        <w:ind w:firstLine="709"/>
        <w:jc w:val="both"/>
        <w:rPr>
          <w:sz w:val="28"/>
          <w:szCs w:val="28"/>
        </w:rPr>
      </w:pPr>
      <w:r w:rsidRPr="009F286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9F286F">
        <w:rPr>
          <w:sz w:val="28"/>
          <w:szCs w:val="28"/>
        </w:rPr>
        <w:t>Принять информацию к сведению.</w:t>
      </w:r>
    </w:p>
    <w:p w:rsidR="00386178" w:rsidRDefault="00386178" w:rsidP="003861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9F286F">
        <w:rPr>
          <w:sz w:val="28"/>
          <w:szCs w:val="28"/>
        </w:rPr>
        <w:t>Рекомендовать департаменту инвестиций, потребительского рынка, инноваций и предпринимательства мэрии города Новосибирска</w:t>
      </w:r>
      <w:r>
        <w:rPr>
          <w:sz w:val="28"/>
          <w:szCs w:val="28"/>
        </w:rPr>
        <w:t xml:space="preserve"> (далее – департамент):</w:t>
      </w:r>
    </w:p>
    <w:p w:rsidR="00386178" w:rsidRDefault="00B53743" w:rsidP="003861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386178">
        <w:rPr>
          <w:sz w:val="28"/>
          <w:szCs w:val="28"/>
        </w:rPr>
        <w:t xml:space="preserve"> регулярно проводить на территории кладбищ города Новосибирска обследование </w:t>
      </w:r>
      <w:r w:rsidR="00386178" w:rsidRPr="009F286F">
        <w:rPr>
          <w:sz w:val="28"/>
          <w:szCs w:val="28"/>
        </w:rPr>
        <w:t>зеленых насаждений с целью выявления аварийных</w:t>
      </w:r>
      <w:r w:rsidR="00386178">
        <w:rPr>
          <w:sz w:val="28"/>
          <w:szCs w:val="28"/>
        </w:rPr>
        <w:t xml:space="preserve"> деревьев и своевременно предпринимать необходимые меры, направленные на снос указанных деревьев, в целях предотвращения создания угрозы жизни и здоровья</w:t>
      </w:r>
      <w:r w:rsidR="00386178" w:rsidRPr="009F286F">
        <w:rPr>
          <w:sz w:val="28"/>
          <w:szCs w:val="28"/>
        </w:rPr>
        <w:t xml:space="preserve"> людей и сохранности имущества</w:t>
      </w:r>
      <w:r w:rsidR="00386178">
        <w:rPr>
          <w:sz w:val="28"/>
          <w:szCs w:val="28"/>
        </w:rPr>
        <w:t>;</w:t>
      </w:r>
    </w:p>
    <w:p w:rsidR="00386178" w:rsidRPr="009F286F" w:rsidRDefault="00B53743" w:rsidP="003861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386178">
        <w:rPr>
          <w:sz w:val="28"/>
          <w:szCs w:val="28"/>
        </w:rPr>
        <w:t> предпринять необходимые меры, направленные на предотвращение навязывания работниками кладбищ города Новосибирска</w:t>
      </w:r>
      <w:r w:rsidR="00386178" w:rsidRPr="00F75B3A">
        <w:t xml:space="preserve"> </w:t>
      </w:r>
      <w:r w:rsidR="00386178" w:rsidRPr="00F75B3A">
        <w:rPr>
          <w:sz w:val="28"/>
          <w:szCs w:val="28"/>
        </w:rPr>
        <w:t>дополнительных платных услуг</w:t>
      </w:r>
      <w:r w:rsidR="00386178">
        <w:rPr>
          <w:sz w:val="28"/>
          <w:szCs w:val="28"/>
        </w:rPr>
        <w:t xml:space="preserve"> (например, приобретение второй оградки);</w:t>
      </w:r>
    </w:p>
    <w:p w:rsidR="00386178" w:rsidRDefault="00B53743" w:rsidP="003861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386178">
        <w:rPr>
          <w:sz w:val="28"/>
          <w:szCs w:val="28"/>
        </w:rPr>
        <w:t> провести проверку на предмет наличия фактов организации захоронений за пределами территории кладбища «Северное»;</w:t>
      </w:r>
    </w:p>
    <w:p w:rsidR="00386178" w:rsidRPr="009F286F" w:rsidRDefault="00B53743" w:rsidP="003861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386178">
        <w:rPr>
          <w:sz w:val="28"/>
          <w:szCs w:val="28"/>
        </w:rPr>
        <w:t> </w:t>
      </w:r>
      <w:r w:rsidR="00386178" w:rsidRPr="009F286F">
        <w:rPr>
          <w:sz w:val="28"/>
          <w:szCs w:val="28"/>
        </w:rPr>
        <w:t xml:space="preserve">усилить контроль </w:t>
      </w:r>
      <w:r w:rsidR="00386178">
        <w:rPr>
          <w:sz w:val="28"/>
          <w:szCs w:val="28"/>
        </w:rPr>
        <w:t>за проведением</w:t>
      </w:r>
      <w:r w:rsidR="00386178" w:rsidRPr="009F286F">
        <w:rPr>
          <w:sz w:val="28"/>
          <w:szCs w:val="28"/>
        </w:rPr>
        <w:t xml:space="preserve"> ремонтных работ в учреждениях подведомственных департаменту</w:t>
      </w:r>
      <w:r w:rsidR="00386178">
        <w:rPr>
          <w:sz w:val="28"/>
          <w:szCs w:val="28"/>
        </w:rPr>
        <w:t>;</w:t>
      </w:r>
    </w:p>
    <w:p w:rsidR="00386178" w:rsidRDefault="00B53743" w:rsidP="003861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386178">
        <w:rPr>
          <w:sz w:val="28"/>
          <w:szCs w:val="28"/>
        </w:rPr>
        <w:t> </w:t>
      </w:r>
      <w:r w:rsidR="00386178" w:rsidRPr="009F286F">
        <w:rPr>
          <w:sz w:val="28"/>
          <w:szCs w:val="28"/>
        </w:rPr>
        <w:t xml:space="preserve">проработать </w:t>
      </w:r>
      <w:r w:rsidR="00386178">
        <w:rPr>
          <w:sz w:val="28"/>
          <w:szCs w:val="28"/>
        </w:rPr>
        <w:t>вопрос о возможности объединения в одну муниципальную программу муниципальных программ в сфере развития</w:t>
      </w:r>
      <w:r w:rsidR="00386178" w:rsidRPr="00DD6D91">
        <w:rPr>
          <w:sz w:val="28"/>
          <w:szCs w:val="28"/>
        </w:rPr>
        <w:t xml:space="preserve"> малого и среднего</w:t>
      </w:r>
      <w:r w:rsidR="00386178">
        <w:rPr>
          <w:sz w:val="28"/>
          <w:szCs w:val="28"/>
        </w:rPr>
        <w:t xml:space="preserve"> предпринимательства и поддержки</w:t>
      </w:r>
      <w:r w:rsidR="00386178" w:rsidRPr="00DD6D91">
        <w:rPr>
          <w:sz w:val="28"/>
          <w:szCs w:val="28"/>
        </w:rPr>
        <w:t xml:space="preserve"> инновационной дея</w:t>
      </w:r>
      <w:r w:rsidR="00386178">
        <w:rPr>
          <w:sz w:val="28"/>
          <w:szCs w:val="28"/>
        </w:rPr>
        <w:t>тельности в городе Новосибирске и в сфере развития</w:t>
      </w:r>
      <w:r w:rsidR="00386178" w:rsidRPr="00DD6D91">
        <w:rPr>
          <w:sz w:val="28"/>
          <w:szCs w:val="28"/>
        </w:rPr>
        <w:t xml:space="preserve"> потребительского рынка города Новосибирска</w:t>
      </w:r>
      <w:r w:rsidR="00386178">
        <w:rPr>
          <w:sz w:val="28"/>
          <w:szCs w:val="28"/>
        </w:rPr>
        <w:t>;</w:t>
      </w:r>
    </w:p>
    <w:p w:rsidR="00386178" w:rsidRDefault="00B53743" w:rsidP="003861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386178">
        <w:rPr>
          <w:sz w:val="28"/>
          <w:szCs w:val="28"/>
        </w:rPr>
        <w:t> пересмотреть функции</w:t>
      </w:r>
      <w:r w:rsidR="00386178" w:rsidRPr="009F4E7D">
        <w:t xml:space="preserve"> </w:t>
      </w:r>
      <w:r w:rsidR="00386178">
        <w:rPr>
          <w:sz w:val="28"/>
          <w:szCs w:val="28"/>
        </w:rPr>
        <w:t>муниципального автономного учреждения города Новосибирска «</w:t>
      </w:r>
      <w:r w:rsidR="00386178" w:rsidRPr="009F4E7D">
        <w:rPr>
          <w:sz w:val="28"/>
          <w:szCs w:val="28"/>
        </w:rPr>
        <w:t>Городской цен</w:t>
      </w:r>
      <w:r w:rsidR="00386178">
        <w:rPr>
          <w:sz w:val="28"/>
          <w:szCs w:val="28"/>
        </w:rPr>
        <w:t>тр развития предпринимательства» (далее – МАУ «ГЦРП»), касающиеся вопросов размещения нестационарных объектов;</w:t>
      </w:r>
    </w:p>
    <w:p w:rsidR="00386178" w:rsidRDefault="00B53743" w:rsidP="003861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386178">
        <w:rPr>
          <w:sz w:val="28"/>
          <w:szCs w:val="28"/>
        </w:rPr>
        <w:t> </w:t>
      </w:r>
      <w:r w:rsidR="00386178" w:rsidRPr="009F286F">
        <w:rPr>
          <w:sz w:val="28"/>
          <w:szCs w:val="28"/>
        </w:rPr>
        <w:t xml:space="preserve">проработать вопрос </w:t>
      </w:r>
      <w:r w:rsidR="00386178">
        <w:rPr>
          <w:sz w:val="28"/>
          <w:szCs w:val="28"/>
        </w:rPr>
        <w:t xml:space="preserve">о целесообразности и необходимости нахождения на балансе </w:t>
      </w:r>
      <w:r w:rsidR="00386178" w:rsidRPr="009F4E7D">
        <w:rPr>
          <w:sz w:val="28"/>
          <w:szCs w:val="28"/>
        </w:rPr>
        <w:t>МАУ «ГЦРП»</w:t>
      </w:r>
      <w:r w:rsidR="00386178">
        <w:rPr>
          <w:sz w:val="28"/>
          <w:szCs w:val="28"/>
        </w:rPr>
        <w:t xml:space="preserve"> </w:t>
      </w:r>
      <w:r w:rsidR="00386178" w:rsidRPr="009F286F">
        <w:rPr>
          <w:sz w:val="28"/>
          <w:szCs w:val="28"/>
        </w:rPr>
        <w:t>а</w:t>
      </w:r>
      <w:r w:rsidR="00386178">
        <w:rPr>
          <w:sz w:val="28"/>
          <w:szCs w:val="28"/>
        </w:rPr>
        <w:t xml:space="preserve">втомобиля </w:t>
      </w:r>
      <w:proofErr w:type="spellStart"/>
      <w:r w:rsidR="00386178">
        <w:rPr>
          <w:sz w:val="28"/>
          <w:szCs w:val="28"/>
        </w:rPr>
        <w:t>Geely</w:t>
      </w:r>
      <w:proofErr w:type="spellEnd"/>
      <w:r w:rsidR="00386178">
        <w:rPr>
          <w:sz w:val="28"/>
          <w:szCs w:val="28"/>
        </w:rPr>
        <w:t xml:space="preserve"> за 4,5 млн. </w:t>
      </w:r>
      <w:proofErr w:type="spellStart"/>
      <w:r w:rsidR="00386178">
        <w:rPr>
          <w:sz w:val="28"/>
          <w:szCs w:val="28"/>
        </w:rPr>
        <w:t>руб</w:t>
      </w:r>
      <w:proofErr w:type="spellEnd"/>
      <w:r w:rsidR="00386178">
        <w:rPr>
          <w:sz w:val="28"/>
          <w:szCs w:val="28"/>
        </w:rPr>
        <w:t>;</w:t>
      </w:r>
    </w:p>
    <w:p w:rsidR="00386178" w:rsidRDefault="00B53743" w:rsidP="003861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386178">
        <w:rPr>
          <w:sz w:val="28"/>
          <w:szCs w:val="28"/>
        </w:rPr>
        <w:t> совместно с департаментом</w:t>
      </w:r>
      <w:r w:rsidR="00386178" w:rsidRPr="009F4E7D">
        <w:rPr>
          <w:sz w:val="28"/>
          <w:szCs w:val="28"/>
        </w:rPr>
        <w:t xml:space="preserve"> дорожно-</w:t>
      </w:r>
      <w:proofErr w:type="spellStart"/>
      <w:r w:rsidR="00386178" w:rsidRPr="009F4E7D">
        <w:rPr>
          <w:sz w:val="28"/>
          <w:szCs w:val="28"/>
        </w:rPr>
        <w:t>благоустроительного</w:t>
      </w:r>
      <w:proofErr w:type="spellEnd"/>
      <w:r w:rsidR="00386178" w:rsidRPr="009F4E7D">
        <w:rPr>
          <w:sz w:val="28"/>
          <w:szCs w:val="28"/>
        </w:rPr>
        <w:t xml:space="preserve"> комплекса мэрии города Новосибирска</w:t>
      </w:r>
      <w:r w:rsidR="00386178">
        <w:rPr>
          <w:sz w:val="28"/>
          <w:szCs w:val="28"/>
        </w:rPr>
        <w:t xml:space="preserve"> провести работу по оформлению дорог, расположенных на территории кладбищ города Новосибирска, а также обеспечить проведение необходимых ремонтных работ указанных дорог.</w:t>
      </w:r>
    </w:p>
    <w:p w:rsidR="00745733" w:rsidRDefault="00386178" w:rsidP="00386178">
      <w:pPr>
        <w:ind w:left="1985" w:hanging="127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«За» – 8</w:t>
      </w:r>
      <w:r w:rsidR="00745733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Андреев Г. А., Аникин А. Г., Бондаренко С. В., Горшков П. А.,      Константинова И. И., Любавский А. В., Чернышев П. А.,                Шалимова Е. В.)                               </w:t>
      </w:r>
    </w:p>
    <w:p w:rsidR="00745733" w:rsidRDefault="00745733" w:rsidP="00745733">
      <w:pPr>
        <w:tabs>
          <w:tab w:val="left" w:pos="85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«Против» – 0</w:t>
      </w:r>
    </w:p>
    <w:p w:rsidR="00745733" w:rsidRDefault="00745733" w:rsidP="007457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– 0</w:t>
      </w:r>
    </w:p>
    <w:p w:rsidR="00745733" w:rsidRDefault="00745733" w:rsidP="00745733">
      <w:pPr>
        <w:tabs>
          <w:tab w:val="left" w:pos="709"/>
          <w:tab w:val="left" w:pos="851"/>
          <w:tab w:val="left" w:pos="1701"/>
        </w:tabs>
        <w:ind w:left="2552" w:hanging="1843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Решение принято.</w:t>
      </w:r>
    </w:p>
    <w:p w:rsidR="00673D08" w:rsidRDefault="00673D08" w:rsidP="00745733">
      <w:pPr>
        <w:tabs>
          <w:tab w:val="left" w:pos="709"/>
          <w:tab w:val="left" w:pos="851"/>
          <w:tab w:val="left" w:pos="1701"/>
        </w:tabs>
        <w:ind w:left="2552" w:hanging="1843"/>
        <w:contextualSpacing/>
        <w:jc w:val="both"/>
        <w:rPr>
          <w:b/>
          <w:sz w:val="28"/>
          <w:szCs w:val="28"/>
        </w:rPr>
      </w:pPr>
    </w:p>
    <w:p w:rsidR="00B20504" w:rsidRDefault="00B20504" w:rsidP="00745733">
      <w:pPr>
        <w:tabs>
          <w:tab w:val="left" w:pos="709"/>
          <w:tab w:val="left" w:pos="851"/>
          <w:tab w:val="left" w:pos="1701"/>
        </w:tabs>
        <w:ind w:left="2552" w:hanging="1843"/>
        <w:contextualSpacing/>
        <w:jc w:val="both"/>
        <w:rPr>
          <w:b/>
          <w:sz w:val="28"/>
          <w:szCs w:val="28"/>
        </w:rPr>
      </w:pPr>
    </w:p>
    <w:p w:rsidR="00673D08" w:rsidRDefault="00673D08" w:rsidP="00673D08">
      <w:pPr>
        <w:ind w:left="71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 СЛУШАЛИ:</w:t>
      </w:r>
    </w:p>
    <w:p w:rsidR="00673D08" w:rsidRDefault="00B20504" w:rsidP="00673D08">
      <w:pPr>
        <w:tabs>
          <w:tab w:val="left" w:pos="567"/>
          <w:tab w:val="left" w:pos="851"/>
          <w:tab w:val="left" w:pos="993"/>
        </w:tabs>
        <w:ind w:firstLine="717"/>
        <w:jc w:val="both"/>
        <w:rPr>
          <w:color w:val="000000" w:themeColor="text1"/>
          <w:sz w:val="28"/>
          <w:szCs w:val="28"/>
        </w:rPr>
      </w:pPr>
      <w:proofErr w:type="spellStart"/>
      <w:r>
        <w:rPr>
          <w:b/>
          <w:sz w:val="28"/>
          <w:szCs w:val="28"/>
        </w:rPr>
        <w:t>Ярика</w:t>
      </w:r>
      <w:proofErr w:type="spellEnd"/>
      <w:r>
        <w:rPr>
          <w:b/>
          <w:sz w:val="28"/>
          <w:szCs w:val="28"/>
        </w:rPr>
        <w:t xml:space="preserve"> А. А.</w:t>
      </w:r>
      <w:r w:rsidR="00673D08">
        <w:rPr>
          <w:sz w:val="28"/>
          <w:szCs w:val="28"/>
        </w:rPr>
        <w:t xml:space="preserve"> – Проинформировал о</w:t>
      </w:r>
      <w:r w:rsidR="00673D08" w:rsidRPr="00087AE4">
        <w:rPr>
          <w:sz w:val="28"/>
          <w:szCs w:val="28"/>
        </w:rPr>
        <w:t xml:space="preserve"> </w:t>
      </w:r>
      <w:r w:rsidRPr="00A249DC">
        <w:rPr>
          <w:sz w:val="28"/>
          <w:szCs w:val="28"/>
        </w:rPr>
        <w:t>деятельности управления наружной рекламы мэрии города Новосибирска за 2024 г</w:t>
      </w:r>
      <w:r>
        <w:rPr>
          <w:sz w:val="28"/>
          <w:szCs w:val="28"/>
        </w:rPr>
        <w:t>од и истекший период 2025 года.</w:t>
      </w:r>
    </w:p>
    <w:p w:rsidR="00673D08" w:rsidRDefault="00673D08" w:rsidP="00673D08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 w:rsidRPr="004D7A1C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юбавский А. В.</w:t>
      </w:r>
      <w:r>
        <w:rPr>
          <w:sz w:val="28"/>
          <w:szCs w:val="28"/>
        </w:rPr>
        <w:t xml:space="preserve"> – Будут ли вопросы, выступления?</w:t>
      </w:r>
    </w:p>
    <w:p w:rsidR="00B20504" w:rsidRDefault="00B53743" w:rsidP="00B53743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Вопросов, выступлений нет.</w:t>
      </w:r>
    </w:p>
    <w:p w:rsidR="00673D08" w:rsidRPr="00673D08" w:rsidRDefault="00673D08" w:rsidP="00673D08">
      <w:pPr>
        <w:shd w:val="clear" w:color="auto" w:fill="FFFFFF"/>
        <w:tabs>
          <w:tab w:val="left" w:pos="1134"/>
        </w:tabs>
        <w:autoSpaceDE w:val="0"/>
        <w:autoSpaceDN w:val="0"/>
        <w:ind w:firstLine="708"/>
        <w:jc w:val="both"/>
        <w:rPr>
          <w:b/>
          <w:bCs/>
          <w:sz w:val="28"/>
          <w:szCs w:val="28"/>
        </w:rPr>
      </w:pPr>
      <w:r w:rsidRPr="00673D08">
        <w:rPr>
          <w:b/>
          <w:sz w:val="28"/>
          <w:szCs w:val="28"/>
        </w:rPr>
        <w:t>Любавский А. В.</w:t>
      </w:r>
      <w:r w:rsidRPr="00673D08">
        <w:rPr>
          <w:sz w:val="28"/>
          <w:szCs w:val="28"/>
        </w:rPr>
        <w:t xml:space="preserve"> – </w:t>
      </w:r>
      <w:r w:rsidRPr="00673D08">
        <w:rPr>
          <w:bCs/>
          <w:sz w:val="28"/>
          <w:szCs w:val="28"/>
        </w:rPr>
        <w:t>Если не будет предложений и дополнений в проект решения комиссии, то предлагаю принять проект решения в целом.</w:t>
      </w:r>
    </w:p>
    <w:p w:rsidR="00B20504" w:rsidRPr="00E240E0" w:rsidRDefault="00B20504" w:rsidP="00B205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E240E0">
        <w:rPr>
          <w:sz w:val="28"/>
          <w:szCs w:val="28"/>
        </w:rPr>
        <w:t>Принять информацию к сведению.</w:t>
      </w:r>
    </w:p>
    <w:p w:rsidR="00673D08" w:rsidRDefault="00673D08" w:rsidP="00B20504">
      <w:pPr>
        <w:tabs>
          <w:tab w:val="left" w:pos="851"/>
        </w:tabs>
        <w:ind w:left="1843" w:hanging="113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– </w:t>
      </w:r>
      <w:r w:rsidR="00386178">
        <w:rPr>
          <w:sz w:val="28"/>
          <w:szCs w:val="28"/>
        </w:rPr>
        <w:t xml:space="preserve">8 (Андреев Г. А., Аникин А. Г., Бондаренко С. В., Горшков П. А.,      Константинова И. И., Любавский А. В., Чернышев П. А.,                   Шалимова Е. В.)                               </w:t>
      </w:r>
    </w:p>
    <w:p w:rsidR="00673D08" w:rsidRDefault="00673D08" w:rsidP="00673D08">
      <w:pPr>
        <w:tabs>
          <w:tab w:val="left" w:pos="85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«Против» – 0</w:t>
      </w:r>
    </w:p>
    <w:p w:rsidR="00673D08" w:rsidRDefault="00673D08" w:rsidP="00673D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– 0</w:t>
      </w:r>
    </w:p>
    <w:p w:rsidR="00673D08" w:rsidRDefault="00673D08" w:rsidP="00673D08">
      <w:pPr>
        <w:tabs>
          <w:tab w:val="left" w:pos="709"/>
          <w:tab w:val="left" w:pos="851"/>
          <w:tab w:val="left" w:pos="1701"/>
        </w:tabs>
        <w:ind w:left="2552" w:hanging="1843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Решение принято.</w:t>
      </w:r>
    </w:p>
    <w:p w:rsidR="00CE0994" w:rsidRDefault="00CE0994" w:rsidP="00673D08">
      <w:pPr>
        <w:tabs>
          <w:tab w:val="left" w:pos="709"/>
          <w:tab w:val="left" w:pos="851"/>
          <w:tab w:val="left" w:pos="1701"/>
        </w:tabs>
        <w:ind w:left="2552" w:hanging="1843"/>
        <w:contextualSpacing/>
        <w:jc w:val="both"/>
        <w:rPr>
          <w:b/>
          <w:sz w:val="28"/>
          <w:szCs w:val="28"/>
        </w:rPr>
      </w:pPr>
    </w:p>
    <w:p w:rsidR="00CE0994" w:rsidRDefault="00CE0994" w:rsidP="00CE0994">
      <w:pPr>
        <w:ind w:left="71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СЛУШАЛИ:</w:t>
      </w:r>
    </w:p>
    <w:p w:rsidR="00B20504" w:rsidRDefault="00B20504" w:rsidP="00B20504">
      <w:pPr>
        <w:tabs>
          <w:tab w:val="left" w:pos="567"/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Любавского А. В. </w:t>
      </w:r>
      <w:r w:rsidRPr="004570DA">
        <w:rPr>
          <w:sz w:val="28"/>
          <w:szCs w:val="28"/>
        </w:rPr>
        <w:t xml:space="preserve">– </w:t>
      </w:r>
      <w:r>
        <w:rPr>
          <w:sz w:val="28"/>
          <w:szCs w:val="28"/>
        </w:rPr>
        <w:t>Проинформировал о</w:t>
      </w:r>
      <w:r w:rsidRPr="003B748E">
        <w:rPr>
          <w:sz w:val="28"/>
          <w:szCs w:val="28"/>
        </w:rPr>
        <w:t xml:space="preserve"> плане работы постоянной комиссии Совета депутатов города Новосибирска по научно-производственному развитию и предпринимательству на </w:t>
      </w:r>
      <w:r>
        <w:rPr>
          <w:sz w:val="28"/>
          <w:szCs w:val="28"/>
          <w:lang w:val="en-US"/>
        </w:rPr>
        <w:t>III</w:t>
      </w:r>
      <w:r w:rsidRPr="000F5B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квартал </w:t>
      </w:r>
      <w:r w:rsidRPr="003B748E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3B748E">
        <w:rPr>
          <w:sz w:val="28"/>
          <w:szCs w:val="28"/>
        </w:rPr>
        <w:t xml:space="preserve"> год</w:t>
      </w:r>
      <w:r>
        <w:rPr>
          <w:sz w:val="28"/>
          <w:szCs w:val="28"/>
        </w:rPr>
        <w:t>а.</w:t>
      </w:r>
    </w:p>
    <w:p w:rsidR="00B20504" w:rsidRDefault="00B20504" w:rsidP="00B20504">
      <w:pPr>
        <w:tabs>
          <w:tab w:val="left" w:pos="567"/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Вопросов, выступлений нет.</w:t>
      </w:r>
    </w:p>
    <w:p w:rsidR="00B20504" w:rsidRPr="007C630A" w:rsidRDefault="00B20504" w:rsidP="00B20504">
      <w:pPr>
        <w:ind w:firstLine="717"/>
        <w:jc w:val="both"/>
        <w:rPr>
          <w:sz w:val="28"/>
          <w:szCs w:val="28"/>
        </w:rPr>
      </w:pPr>
      <w:r w:rsidRPr="004D7A1C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юбавский А. В.</w:t>
      </w:r>
      <w:r>
        <w:rPr>
          <w:sz w:val="28"/>
          <w:szCs w:val="28"/>
        </w:rPr>
        <w:t xml:space="preserve"> – </w:t>
      </w:r>
      <w:r>
        <w:rPr>
          <w:bCs/>
          <w:sz w:val="28"/>
          <w:szCs w:val="28"/>
        </w:rPr>
        <w:t>П</w:t>
      </w:r>
      <w:r w:rsidRPr="00C00F31">
        <w:rPr>
          <w:bCs/>
          <w:sz w:val="28"/>
          <w:szCs w:val="28"/>
        </w:rPr>
        <w:t xml:space="preserve">редлагаю </w:t>
      </w:r>
      <w:r w:rsidRPr="00F4238F">
        <w:rPr>
          <w:bCs/>
          <w:sz w:val="28"/>
          <w:szCs w:val="28"/>
        </w:rPr>
        <w:t>принять проект решения в целом:</w:t>
      </w:r>
      <w:r w:rsidRPr="00C00F31">
        <w:rPr>
          <w:b/>
          <w:bCs/>
          <w:sz w:val="28"/>
          <w:szCs w:val="28"/>
          <w:u w:val="single"/>
        </w:rPr>
        <w:t xml:space="preserve"> </w:t>
      </w:r>
    </w:p>
    <w:p w:rsidR="00B20504" w:rsidRPr="004B35EB" w:rsidRDefault="00B20504" w:rsidP="00B20504">
      <w:pPr>
        <w:ind w:firstLine="709"/>
        <w:contextualSpacing/>
        <w:jc w:val="both"/>
        <w:rPr>
          <w:sz w:val="28"/>
          <w:szCs w:val="28"/>
        </w:rPr>
      </w:pPr>
      <w:r w:rsidRPr="004B35EB">
        <w:rPr>
          <w:sz w:val="28"/>
          <w:szCs w:val="28"/>
        </w:rPr>
        <w:t>1. Утвердить план работы постоянной комиссии Совета депутатов города Новосибирска по научно-производственному развитию и предпринимательству на II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 2025</w:t>
      </w:r>
      <w:r w:rsidRPr="004B35EB">
        <w:rPr>
          <w:sz w:val="28"/>
          <w:szCs w:val="28"/>
        </w:rPr>
        <w:t xml:space="preserve"> года (приложение).</w:t>
      </w:r>
    </w:p>
    <w:p w:rsidR="00B20504" w:rsidRDefault="00B20504" w:rsidP="00B20504">
      <w:pPr>
        <w:tabs>
          <w:tab w:val="left" w:pos="567"/>
          <w:tab w:val="left" w:pos="709"/>
        </w:tabs>
        <w:ind w:left="1985" w:hanging="1276"/>
        <w:contextualSpacing/>
        <w:jc w:val="both"/>
        <w:rPr>
          <w:sz w:val="28"/>
          <w:szCs w:val="28"/>
        </w:rPr>
      </w:pPr>
      <w:r w:rsidRPr="00573969">
        <w:rPr>
          <w:sz w:val="28"/>
          <w:szCs w:val="28"/>
        </w:rPr>
        <w:t xml:space="preserve">«За» – </w:t>
      </w:r>
      <w:r w:rsidR="00386178">
        <w:rPr>
          <w:sz w:val="28"/>
          <w:szCs w:val="28"/>
        </w:rPr>
        <w:t xml:space="preserve">8 (Андреев Г. А., Аникин А. Г., Бондаренко С. В., Горшков П. А.,      Константинова И. И., Любавский А. В., Чернышев П. А.,                Шалимова Е. В.)                               </w:t>
      </w:r>
    </w:p>
    <w:p w:rsidR="00B20504" w:rsidRPr="00922255" w:rsidRDefault="00B20504" w:rsidP="00B205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«Против» – 0</w:t>
      </w:r>
    </w:p>
    <w:p w:rsidR="00B20504" w:rsidRDefault="00B20504" w:rsidP="00B205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– 0</w:t>
      </w:r>
    </w:p>
    <w:p w:rsidR="00B20504" w:rsidRDefault="00B20504" w:rsidP="00B20504">
      <w:pPr>
        <w:tabs>
          <w:tab w:val="left" w:pos="709"/>
          <w:tab w:val="left" w:pos="851"/>
          <w:tab w:val="left" w:pos="1701"/>
        </w:tabs>
        <w:ind w:left="2552" w:hanging="1843"/>
        <w:contextualSpacing/>
        <w:jc w:val="both"/>
        <w:rPr>
          <w:b/>
          <w:sz w:val="28"/>
          <w:szCs w:val="28"/>
        </w:rPr>
      </w:pPr>
      <w:r w:rsidRPr="009421EC">
        <w:rPr>
          <w:b/>
          <w:sz w:val="28"/>
          <w:szCs w:val="28"/>
        </w:rPr>
        <w:t>Решение принято.</w:t>
      </w:r>
    </w:p>
    <w:p w:rsidR="007C0720" w:rsidRPr="007C0720" w:rsidRDefault="007C0720" w:rsidP="007C0720">
      <w:pPr>
        <w:tabs>
          <w:tab w:val="left" w:pos="709"/>
          <w:tab w:val="left" w:pos="851"/>
          <w:tab w:val="left" w:pos="1701"/>
        </w:tabs>
        <w:ind w:left="2552" w:hanging="1843"/>
        <w:contextualSpacing/>
        <w:jc w:val="both"/>
        <w:rPr>
          <w:b/>
          <w:sz w:val="28"/>
          <w:szCs w:val="28"/>
        </w:rPr>
      </w:pPr>
    </w:p>
    <w:p w:rsidR="00D46102" w:rsidRDefault="007C0720" w:rsidP="00D46102">
      <w:pPr>
        <w:pStyle w:val="af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F2C11">
        <w:rPr>
          <w:b/>
          <w:sz w:val="28"/>
          <w:szCs w:val="28"/>
        </w:rPr>
        <w:t>Любавский А. В.</w:t>
      </w:r>
      <w:r w:rsidR="004F3D43">
        <w:rPr>
          <w:sz w:val="28"/>
          <w:szCs w:val="28"/>
        </w:rPr>
        <w:t xml:space="preserve"> – К</w:t>
      </w:r>
      <w:r>
        <w:rPr>
          <w:sz w:val="28"/>
          <w:szCs w:val="28"/>
        </w:rPr>
        <w:t>оллеги</w:t>
      </w:r>
      <w:r w:rsidR="004F3D43">
        <w:rPr>
          <w:sz w:val="28"/>
          <w:szCs w:val="28"/>
        </w:rPr>
        <w:t>, спасибо за работу. Комиссия</w:t>
      </w:r>
      <w:r>
        <w:rPr>
          <w:sz w:val="28"/>
          <w:szCs w:val="28"/>
        </w:rPr>
        <w:t xml:space="preserve"> </w:t>
      </w:r>
      <w:r w:rsidR="004F3D43">
        <w:rPr>
          <w:sz w:val="28"/>
          <w:szCs w:val="28"/>
        </w:rPr>
        <w:t>в этом созыве завершающая.</w:t>
      </w:r>
    </w:p>
    <w:p w:rsidR="00D46102" w:rsidRDefault="00D46102" w:rsidP="00D46102">
      <w:pPr>
        <w:pStyle w:val="af6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spellStart"/>
      <w:r w:rsidRPr="00D71E85">
        <w:rPr>
          <w:b/>
          <w:sz w:val="28"/>
          <w:szCs w:val="28"/>
        </w:rPr>
        <w:t>Безрученкова</w:t>
      </w:r>
      <w:proofErr w:type="spellEnd"/>
      <w:r w:rsidRPr="00D71E85">
        <w:rPr>
          <w:b/>
          <w:sz w:val="28"/>
          <w:szCs w:val="28"/>
        </w:rPr>
        <w:t xml:space="preserve"> Н. В.</w:t>
      </w:r>
      <w:r>
        <w:rPr>
          <w:sz w:val="28"/>
          <w:szCs w:val="28"/>
        </w:rPr>
        <w:t xml:space="preserve"> – Мы хотели бы поблагодарить членов комиссии от предпринимательского сообщества за работу все эти 5 лет, потому что работа велась очень активно. Это все </w:t>
      </w:r>
      <w:r w:rsidR="00B53743">
        <w:rPr>
          <w:sz w:val="28"/>
          <w:szCs w:val="28"/>
        </w:rPr>
        <w:t>было мгновенно и молниеносно, и</w:t>
      </w:r>
      <w:r>
        <w:rPr>
          <w:sz w:val="28"/>
          <w:szCs w:val="28"/>
        </w:rPr>
        <w:t xml:space="preserve"> в тоже время кропотливо и долго. Было решено большое количество вопросов.</w:t>
      </w:r>
    </w:p>
    <w:p w:rsidR="00D46102" w:rsidRPr="00C828A2" w:rsidRDefault="00D46102" w:rsidP="00D46102">
      <w:pPr>
        <w:pStyle w:val="af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Хочу сказать, что очень высокая планка была задана тем, кто будет возглавлять и работать в этой комиссии в следующем созыве. Очень надеемся, что комиссия будет работать также энергично, и также активно. Спасибо Андрей Валерьевич большое.</w:t>
      </w:r>
    </w:p>
    <w:p w:rsidR="00B526F8" w:rsidRDefault="00B526F8" w:rsidP="00C828A2">
      <w:pPr>
        <w:pStyle w:val="af6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8E0AB3" w:rsidRDefault="00B526F8" w:rsidP="00F812EB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12EB">
        <w:rPr>
          <w:sz w:val="28"/>
          <w:szCs w:val="28"/>
        </w:rPr>
        <w:t xml:space="preserve">  </w:t>
      </w:r>
    </w:p>
    <w:p w:rsidR="008E0AB3" w:rsidRDefault="00DC52AD">
      <w:pPr>
        <w:pStyle w:val="af2"/>
        <w:tabs>
          <w:tab w:val="left" w:pos="7655"/>
          <w:tab w:val="left" w:pos="7938"/>
          <w:tab w:val="left" w:pos="8222"/>
          <w:tab w:val="left" w:pos="8364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                                                                      А. В. Любавский</w:t>
      </w:r>
    </w:p>
    <w:p w:rsidR="008E0AB3" w:rsidRDefault="008E0AB3">
      <w:pPr>
        <w:pStyle w:val="af2"/>
        <w:tabs>
          <w:tab w:val="left" w:pos="7938"/>
        </w:tabs>
        <w:spacing w:after="0"/>
        <w:ind w:left="0"/>
        <w:jc w:val="both"/>
        <w:rPr>
          <w:sz w:val="28"/>
          <w:szCs w:val="28"/>
        </w:rPr>
      </w:pPr>
    </w:p>
    <w:p w:rsidR="008E0AB3" w:rsidRDefault="00DC52AD" w:rsidP="007F281D">
      <w:pPr>
        <w:pStyle w:val="af2"/>
        <w:tabs>
          <w:tab w:val="left" w:pos="7938"/>
          <w:tab w:val="left" w:pos="8080"/>
        </w:tabs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                                                                          </w:t>
      </w:r>
      <w:r w:rsidR="007F281D">
        <w:rPr>
          <w:sz w:val="28"/>
          <w:szCs w:val="28"/>
        </w:rPr>
        <w:t>В. В. Леонова</w:t>
      </w:r>
    </w:p>
    <w:p w:rsidR="00AD7D20" w:rsidRDefault="00AD7D20" w:rsidP="00BB7929">
      <w:pPr>
        <w:rPr>
          <w:sz w:val="28"/>
          <w:szCs w:val="28"/>
        </w:rPr>
        <w:sectPr w:rsidR="00AD7D20" w:rsidSect="00AA7C9E">
          <w:footerReference w:type="even" r:id="rId8"/>
          <w:footerReference w:type="default" r:id="rId9"/>
          <w:pgSz w:w="11906" w:h="16838"/>
          <w:pgMar w:top="851" w:right="567" w:bottom="851" w:left="1418" w:header="0" w:footer="0" w:gutter="0"/>
          <w:cols w:space="708"/>
          <w:titlePg/>
          <w:docGrid w:linePitch="360"/>
        </w:sectPr>
      </w:pPr>
    </w:p>
    <w:p w:rsidR="008E0AB3" w:rsidRDefault="00DC52A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Список присутствующих на заседании </w:t>
      </w:r>
    </w:p>
    <w:p w:rsidR="008E0AB3" w:rsidRDefault="00DC52A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постоянной комиссии Совета депутатов города Новосибирска</w:t>
      </w:r>
    </w:p>
    <w:p w:rsidR="008E0AB3" w:rsidRDefault="00DC52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 научно-производственному р</w:t>
      </w:r>
      <w:r w:rsidR="007F281D">
        <w:rPr>
          <w:sz w:val="28"/>
          <w:szCs w:val="28"/>
        </w:rPr>
        <w:t xml:space="preserve">азвитию и </w:t>
      </w:r>
      <w:r w:rsidR="00B20504">
        <w:rPr>
          <w:sz w:val="28"/>
          <w:szCs w:val="28"/>
        </w:rPr>
        <w:t>предпринимательству 06.06</w:t>
      </w:r>
      <w:r w:rsidR="00C72CF9">
        <w:rPr>
          <w:sz w:val="28"/>
          <w:szCs w:val="28"/>
        </w:rPr>
        <w:t>.2025</w:t>
      </w:r>
      <w:r>
        <w:rPr>
          <w:sz w:val="28"/>
          <w:szCs w:val="28"/>
        </w:rPr>
        <w:t xml:space="preserve"> </w:t>
      </w:r>
    </w:p>
    <w:p w:rsidR="008E0AB3" w:rsidRDefault="008E0AB3">
      <w:pPr>
        <w:jc w:val="center"/>
        <w:rPr>
          <w:sz w:val="20"/>
          <w:szCs w:val="20"/>
        </w:rPr>
      </w:pPr>
    </w:p>
    <w:tbl>
      <w:tblPr>
        <w:tblStyle w:val="af7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5528"/>
      </w:tblGrid>
      <w:tr w:rsidR="00756460" w:rsidRPr="00756460">
        <w:trPr>
          <w:trHeight w:val="594"/>
        </w:trPr>
        <w:tc>
          <w:tcPr>
            <w:tcW w:w="567" w:type="dxa"/>
          </w:tcPr>
          <w:p w:rsidR="008E0AB3" w:rsidRPr="00756460" w:rsidRDefault="00DC52AD">
            <w:pPr>
              <w:spacing w:after="80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756460">
              <w:rPr>
                <w:rFonts w:eastAsia="Times New Roman"/>
                <w:color w:val="000000" w:themeColor="text1"/>
                <w:sz w:val="26"/>
                <w:szCs w:val="26"/>
              </w:rPr>
              <w:t>№ п/п</w:t>
            </w:r>
          </w:p>
        </w:tc>
        <w:tc>
          <w:tcPr>
            <w:tcW w:w="3828" w:type="dxa"/>
            <w:vAlign w:val="center"/>
          </w:tcPr>
          <w:p w:rsidR="008E0AB3" w:rsidRPr="00756460" w:rsidRDefault="00DC52AD">
            <w:pPr>
              <w:spacing w:after="80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756460">
              <w:rPr>
                <w:rFonts w:eastAsia="Times New Roman"/>
                <w:color w:val="000000" w:themeColor="text1"/>
                <w:sz w:val="26"/>
                <w:szCs w:val="26"/>
              </w:rPr>
              <w:t>ФИО</w:t>
            </w:r>
          </w:p>
        </w:tc>
        <w:tc>
          <w:tcPr>
            <w:tcW w:w="5528" w:type="dxa"/>
            <w:vAlign w:val="center"/>
          </w:tcPr>
          <w:p w:rsidR="008E0AB3" w:rsidRPr="00756460" w:rsidRDefault="00DC52AD">
            <w:pPr>
              <w:spacing w:after="80"/>
              <w:ind w:firstLine="34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756460">
              <w:rPr>
                <w:rFonts w:eastAsia="Times New Roman"/>
                <w:color w:val="000000" w:themeColor="text1"/>
                <w:sz w:val="26"/>
                <w:szCs w:val="26"/>
              </w:rPr>
              <w:t>Должность</w:t>
            </w:r>
          </w:p>
        </w:tc>
      </w:tr>
      <w:tr w:rsidR="00756460" w:rsidRPr="00756460">
        <w:tc>
          <w:tcPr>
            <w:tcW w:w="567" w:type="dxa"/>
          </w:tcPr>
          <w:p w:rsidR="00756460" w:rsidRPr="00756460" w:rsidRDefault="00756460" w:rsidP="004D1BE8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3828" w:type="dxa"/>
          </w:tcPr>
          <w:p w:rsidR="00756460" w:rsidRPr="00756460" w:rsidRDefault="00756460" w:rsidP="004D1BE8">
            <w:pPr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756460">
              <w:rPr>
                <w:rFonts w:eastAsia="Times New Roman"/>
                <w:color w:val="000000" w:themeColor="text1"/>
              </w:rPr>
              <w:t>Андреев Георгий Андреевич</w:t>
            </w:r>
          </w:p>
        </w:tc>
        <w:tc>
          <w:tcPr>
            <w:tcW w:w="5528" w:type="dxa"/>
          </w:tcPr>
          <w:p w:rsidR="00756460" w:rsidRPr="00756460" w:rsidRDefault="00756460" w:rsidP="004D1BE8">
            <w:pPr>
              <w:contextualSpacing/>
              <w:jc w:val="both"/>
              <w:rPr>
                <w:rFonts w:eastAsia="Times New Roman"/>
                <w:iCs/>
                <w:color w:val="000000" w:themeColor="text1"/>
              </w:rPr>
            </w:pPr>
            <w:r w:rsidRPr="00756460">
              <w:rPr>
                <w:rFonts w:eastAsia="Times New Roman"/>
                <w:color w:val="000000" w:themeColor="text1"/>
              </w:rPr>
              <w:t>депутат Совета депутатов города Новосибирск</w:t>
            </w:r>
          </w:p>
        </w:tc>
      </w:tr>
      <w:tr w:rsidR="00756460" w:rsidRPr="00756460">
        <w:tc>
          <w:tcPr>
            <w:tcW w:w="567" w:type="dxa"/>
          </w:tcPr>
          <w:p w:rsidR="00756460" w:rsidRPr="00756460" w:rsidRDefault="00756460" w:rsidP="001420BA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</w:t>
            </w:r>
          </w:p>
        </w:tc>
        <w:tc>
          <w:tcPr>
            <w:tcW w:w="3828" w:type="dxa"/>
          </w:tcPr>
          <w:p w:rsidR="00756460" w:rsidRPr="00756460" w:rsidRDefault="00756460" w:rsidP="00451865">
            <w:pPr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756460">
              <w:rPr>
                <w:rFonts w:eastAsia="Times New Roman"/>
                <w:color w:val="000000" w:themeColor="text1"/>
              </w:rPr>
              <w:t>Аникин Андрей Геннадьевич</w:t>
            </w:r>
          </w:p>
        </w:tc>
        <w:tc>
          <w:tcPr>
            <w:tcW w:w="5528" w:type="dxa"/>
          </w:tcPr>
          <w:p w:rsidR="00756460" w:rsidRPr="00756460" w:rsidRDefault="00756460" w:rsidP="001420BA">
            <w:pPr>
              <w:jc w:val="both"/>
              <w:rPr>
                <w:rFonts w:eastAsia="Times New Roman"/>
                <w:color w:val="000000" w:themeColor="text1"/>
              </w:rPr>
            </w:pPr>
            <w:r w:rsidRPr="00756460">
              <w:rPr>
                <w:rFonts w:eastAsia="Times New Roman"/>
                <w:color w:val="000000" w:themeColor="text1"/>
              </w:rPr>
              <w:t>депутат Совета депутатов города Новосибирск</w:t>
            </w:r>
          </w:p>
        </w:tc>
      </w:tr>
      <w:tr w:rsidR="00756460" w:rsidRPr="00756460">
        <w:tc>
          <w:tcPr>
            <w:tcW w:w="567" w:type="dxa"/>
          </w:tcPr>
          <w:p w:rsidR="00756460" w:rsidRPr="00756460" w:rsidRDefault="00756460" w:rsidP="004D1BE8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3</w:t>
            </w:r>
          </w:p>
        </w:tc>
        <w:tc>
          <w:tcPr>
            <w:tcW w:w="3828" w:type="dxa"/>
          </w:tcPr>
          <w:p w:rsidR="00756460" w:rsidRPr="00756460" w:rsidRDefault="00756460" w:rsidP="004D1BE8">
            <w:pPr>
              <w:keepNext/>
              <w:keepLines/>
              <w:tabs>
                <w:tab w:val="right" w:pos="2761"/>
              </w:tabs>
              <w:spacing w:line="0" w:lineRule="atLeast"/>
              <w:contextualSpacing/>
              <w:jc w:val="both"/>
              <w:rPr>
                <w:rFonts w:eastAsia="Times New Roman"/>
                <w:color w:val="000000" w:themeColor="text1"/>
              </w:rPr>
            </w:pPr>
            <w:proofErr w:type="spellStart"/>
            <w:r w:rsidRPr="00756460">
              <w:rPr>
                <w:rFonts w:eastAsia="Times New Roman"/>
                <w:color w:val="000000" w:themeColor="text1"/>
              </w:rPr>
              <w:t>Безрученкова</w:t>
            </w:r>
            <w:proofErr w:type="spellEnd"/>
            <w:r w:rsidRPr="00756460">
              <w:rPr>
                <w:rFonts w:eastAsia="Times New Roman"/>
                <w:color w:val="000000" w:themeColor="text1"/>
              </w:rPr>
              <w:t xml:space="preserve"> </w:t>
            </w:r>
          </w:p>
          <w:p w:rsidR="00756460" w:rsidRPr="00756460" w:rsidRDefault="00756460" w:rsidP="004D1BE8">
            <w:pPr>
              <w:keepNext/>
              <w:keepLines/>
              <w:tabs>
                <w:tab w:val="right" w:pos="2761"/>
              </w:tabs>
              <w:spacing w:line="0" w:lineRule="atLeast"/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756460">
              <w:rPr>
                <w:rFonts w:eastAsia="Times New Roman"/>
                <w:color w:val="000000" w:themeColor="text1"/>
              </w:rPr>
              <w:t>Наталия Владимировна</w:t>
            </w:r>
          </w:p>
        </w:tc>
        <w:tc>
          <w:tcPr>
            <w:tcW w:w="5528" w:type="dxa"/>
          </w:tcPr>
          <w:p w:rsidR="00756460" w:rsidRPr="00756460" w:rsidRDefault="00756460" w:rsidP="004D1BE8">
            <w:pPr>
              <w:contextualSpacing/>
              <w:jc w:val="both"/>
              <w:rPr>
                <w:color w:val="000000" w:themeColor="text1"/>
              </w:rPr>
            </w:pPr>
            <w:r w:rsidRPr="00756460">
              <w:rPr>
                <w:rFonts w:eastAsia="Times New Roman"/>
                <w:iCs/>
                <w:color w:val="000000" w:themeColor="text1"/>
              </w:rPr>
              <w:t>советник председателя постоянной комиссии Совета депутатов города Новосибирска по научно-производственному развитию и предпринимательству</w:t>
            </w:r>
          </w:p>
        </w:tc>
      </w:tr>
      <w:tr w:rsidR="00756460" w:rsidRPr="00756460">
        <w:tc>
          <w:tcPr>
            <w:tcW w:w="567" w:type="dxa"/>
          </w:tcPr>
          <w:p w:rsidR="00756460" w:rsidRPr="00756460" w:rsidRDefault="00756460" w:rsidP="00053DE6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4</w:t>
            </w:r>
          </w:p>
        </w:tc>
        <w:tc>
          <w:tcPr>
            <w:tcW w:w="3828" w:type="dxa"/>
          </w:tcPr>
          <w:p w:rsidR="00756460" w:rsidRPr="00756460" w:rsidRDefault="00756460" w:rsidP="004D1BE8">
            <w:pPr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756460">
              <w:rPr>
                <w:rFonts w:eastAsia="Times New Roman"/>
                <w:color w:val="000000" w:themeColor="text1"/>
              </w:rPr>
              <w:t>Бондаренко Сергей Валентинович</w:t>
            </w:r>
          </w:p>
        </w:tc>
        <w:tc>
          <w:tcPr>
            <w:tcW w:w="5528" w:type="dxa"/>
          </w:tcPr>
          <w:p w:rsidR="00756460" w:rsidRPr="00756460" w:rsidRDefault="00756460" w:rsidP="004D1BE8">
            <w:pPr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756460">
              <w:rPr>
                <w:rFonts w:eastAsia="Times New Roman"/>
                <w:color w:val="000000" w:themeColor="text1"/>
              </w:rPr>
              <w:t>депутат Совета депутатов города Новосибирск</w:t>
            </w:r>
          </w:p>
        </w:tc>
      </w:tr>
      <w:tr w:rsidR="00756460" w:rsidRPr="00756460">
        <w:tc>
          <w:tcPr>
            <w:tcW w:w="567" w:type="dxa"/>
          </w:tcPr>
          <w:p w:rsidR="00756460" w:rsidRPr="00756460" w:rsidRDefault="00756460" w:rsidP="004D1BE8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5</w:t>
            </w:r>
          </w:p>
        </w:tc>
        <w:tc>
          <w:tcPr>
            <w:tcW w:w="3828" w:type="dxa"/>
          </w:tcPr>
          <w:p w:rsidR="00756460" w:rsidRPr="00756460" w:rsidRDefault="00756460" w:rsidP="004D1BE8">
            <w:pPr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756460">
              <w:rPr>
                <w:rFonts w:eastAsia="Times New Roman"/>
                <w:color w:val="000000" w:themeColor="text1"/>
              </w:rPr>
              <w:t>Вахрамеева Юлиана Николаевна</w:t>
            </w:r>
          </w:p>
        </w:tc>
        <w:tc>
          <w:tcPr>
            <w:tcW w:w="5528" w:type="dxa"/>
          </w:tcPr>
          <w:p w:rsidR="00756460" w:rsidRPr="00756460" w:rsidRDefault="00756460" w:rsidP="004D1BE8">
            <w:pPr>
              <w:contextualSpacing/>
              <w:jc w:val="both"/>
              <w:rPr>
                <w:rFonts w:eastAsia="Times New Roman"/>
                <w:color w:val="000000" w:themeColor="text1"/>
              </w:rPr>
            </w:pPr>
            <w:proofErr w:type="spellStart"/>
            <w:r w:rsidRPr="00756460">
              <w:rPr>
                <w:rFonts w:eastAsia="Times New Roman"/>
                <w:color w:val="000000" w:themeColor="text1"/>
              </w:rPr>
              <w:t>и.о</w:t>
            </w:r>
            <w:proofErr w:type="spellEnd"/>
            <w:r w:rsidRPr="00756460">
              <w:rPr>
                <w:rFonts w:eastAsia="Times New Roman"/>
                <w:color w:val="000000" w:themeColor="text1"/>
              </w:rPr>
              <w:t>. начальника управления по правовым и экономическим вопросам Совета депутатов города Новосибирска – начальник социально-экономического отдела</w:t>
            </w:r>
          </w:p>
        </w:tc>
      </w:tr>
      <w:tr w:rsidR="00756460" w:rsidRPr="00756460">
        <w:tc>
          <w:tcPr>
            <w:tcW w:w="567" w:type="dxa"/>
          </w:tcPr>
          <w:p w:rsidR="00756460" w:rsidRPr="00756460" w:rsidRDefault="00756460" w:rsidP="000351E7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6</w:t>
            </w:r>
          </w:p>
        </w:tc>
        <w:tc>
          <w:tcPr>
            <w:tcW w:w="3828" w:type="dxa"/>
          </w:tcPr>
          <w:p w:rsidR="00756460" w:rsidRPr="00756460" w:rsidRDefault="00756460" w:rsidP="000351E7">
            <w:pPr>
              <w:ind w:firstLine="34"/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756460">
              <w:rPr>
                <w:rFonts w:eastAsia="Times New Roman"/>
                <w:color w:val="000000" w:themeColor="text1"/>
              </w:rPr>
              <w:t>Ветелкин Николай Александрович</w:t>
            </w:r>
          </w:p>
        </w:tc>
        <w:tc>
          <w:tcPr>
            <w:tcW w:w="5528" w:type="dxa"/>
          </w:tcPr>
          <w:p w:rsidR="00756460" w:rsidRPr="00756460" w:rsidRDefault="00756460" w:rsidP="000351E7">
            <w:pPr>
              <w:ind w:firstLine="34"/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756460">
              <w:rPr>
                <w:rFonts w:eastAsia="Times New Roman"/>
                <w:color w:val="000000" w:themeColor="text1"/>
              </w:rPr>
              <w:t>начальник управления потребительского рынка мэрии города Новосибирска</w:t>
            </w:r>
          </w:p>
        </w:tc>
      </w:tr>
      <w:tr w:rsidR="00756460" w:rsidRPr="00756460">
        <w:tc>
          <w:tcPr>
            <w:tcW w:w="567" w:type="dxa"/>
          </w:tcPr>
          <w:p w:rsidR="00756460" w:rsidRPr="00756460" w:rsidRDefault="00756460" w:rsidP="000351E7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7</w:t>
            </w:r>
          </w:p>
        </w:tc>
        <w:tc>
          <w:tcPr>
            <w:tcW w:w="3828" w:type="dxa"/>
          </w:tcPr>
          <w:p w:rsidR="00756460" w:rsidRPr="00756460" w:rsidRDefault="00756460" w:rsidP="000351E7">
            <w:pPr>
              <w:ind w:firstLine="34"/>
              <w:contextualSpacing/>
              <w:jc w:val="both"/>
              <w:rPr>
                <w:rFonts w:eastAsia="Times New Roman"/>
                <w:color w:val="000000" w:themeColor="text1"/>
              </w:rPr>
            </w:pPr>
            <w:proofErr w:type="spellStart"/>
            <w:r w:rsidRPr="00756460">
              <w:rPr>
                <w:rFonts w:eastAsia="Times New Roman"/>
                <w:color w:val="000000" w:themeColor="text1"/>
              </w:rPr>
              <w:t>Гламоздин</w:t>
            </w:r>
            <w:proofErr w:type="spellEnd"/>
            <w:r w:rsidRPr="00756460">
              <w:rPr>
                <w:rFonts w:eastAsia="Times New Roman"/>
                <w:color w:val="000000" w:themeColor="text1"/>
              </w:rPr>
              <w:t xml:space="preserve"> Роман Сергеевич</w:t>
            </w:r>
          </w:p>
        </w:tc>
        <w:tc>
          <w:tcPr>
            <w:tcW w:w="5528" w:type="dxa"/>
          </w:tcPr>
          <w:p w:rsidR="00756460" w:rsidRPr="00756460" w:rsidRDefault="00756460" w:rsidP="000351E7">
            <w:pPr>
              <w:ind w:firstLine="34"/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756460">
              <w:rPr>
                <w:rFonts w:eastAsia="Times New Roman"/>
                <w:color w:val="000000" w:themeColor="text1"/>
              </w:rPr>
              <w:t>директор муниципального автономного учреждения города Новосибирска «Городской центр развития предпринимательства»</w:t>
            </w:r>
          </w:p>
        </w:tc>
      </w:tr>
      <w:tr w:rsidR="00756460" w:rsidRPr="00756460">
        <w:tc>
          <w:tcPr>
            <w:tcW w:w="567" w:type="dxa"/>
          </w:tcPr>
          <w:p w:rsidR="00756460" w:rsidRPr="00756460" w:rsidRDefault="00756460" w:rsidP="001420BA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8</w:t>
            </w:r>
          </w:p>
        </w:tc>
        <w:tc>
          <w:tcPr>
            <w:tcW w:w="3828" w:type="dxa"/>
          </w:tcPr>
          <w:p w:rsidR="00756460" w:rsidRPr="00756460" w:rsidRDefault="00756460" w:rsidP="00451865">
            <w:pPr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756460">
              <w:rPr>
                <w:rFonts w:eastAsia="Times New Roman"/>
                <w:color w:val="000000" w:themeColor="text1"/>
              </w:rPr>
              <w:t>Гончарова Лилия Владимировна</w:t>
            </w:r>
          </w:p>
        </w:tc>
        <w:tc>
          <w:tcPr>
            <w:tcW w:w="5528" w:type="dxa"/>
          </w:tcPr>
          <w:p w:rsidR="00756460" w:rsidRPr="00756460" w:rsidRDefault="00756460" w:rsidP="001420BA">
            <w:pPr>
              <w:jc w:val="both"/>
              <w:rPr>
                <w:rFonts w:eastAsia="Times New Roman"/>
                <w:color w:val="000000" w:themeColor="text1"/>
              </w:rPr>
            </w:pPr>
            <w:r w:rsidRPr="00756460">
              <w:rPr>
                <w:rFonts w:eastAsia="Times New Roman"/>
                <w:color w:val="000000" w:themeColor="text1"/>
              </w:rPr>
              <w:t>депутат Совета депутатов города Новосибирск</w:t>
            </w:r>
          </w:p>
        </w:tc>
      </w:tr>
      <w:tr w:rsidR="00756460" w:rsidRPr="00756460">
        <w:tc>
          <w:tcPr>
            <w:tcW w:w="567" w:type="dxa"/>
          </w:tcPr>
          <w:p w:rsidR="00756460" w:rsidRPr="00756460" w:rsidRDefault="00756460" w:rsidP="004D1BE8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3828" w:type="dxa"/>
          </w:tcPr>
          <w:p w:rsidR="00756460" w:rsidRPr="00756460" w:rsidRDefault="00756460" w:rsidP="004D1BE8">
            <w:pPr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756460">
              <w:rPr>
                <w:rFonts w:eastAsia="Times New Roman"/>
                <w:color w:val="000000" w:themeColor="text1"/>
              </w:rPr>
              <w:t>Горшков Павел Александрович</w:t>
            </w:r>
          </w:p>
        </w:tc>
        <w:tc>
          <w:tcPr>
            <w:tcW w:w="5528" w:type="dxa"/>
          </w:tcPr>
          <w:p w:rsidR="00756460" w:rsidRPr="00756460" w:rsidRDefault="00756460" w:rsidP="004D1BE8">
            <w:pPr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756460">
              <w:rPr>
                <w:rFonts w:eastAsia="Times New Roman"/>
                <w:color w:val="000000" w:themeColor="text1"/>
              </w:rPr>
              <w:t>депутат Совета депутатов города Новосибирск</w:t>
            </w:r>
          </w:p>
        </w:tc>
      </w:tr>
      <w:tr w:rsidR="00756460" w:rsidRPr="00756460">
        <w:tc>
          <w:tcPr>
            <w:tcW w:w="567" w:type="dxa"/>
          </w:tcPr>
          <w:p w:rsidR="00756460" w:rsidRPr="00756460" w:rsidRDefault="00756460" w:rsidP="000351E7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10</w:t>
            </w:r>
          </w:p>
        </w:tc>
        <w:tc>
          <w:tcPr>
            <w:tcW w:w="3828" w:type="dxa"/>
          </w:tcPr>
          <w:p w:rsidR="00756460" w:rsidRPr="00756460" w:rsidRDefault="00756460" w:rsidP="000351E7">
            <w:pPr>
              <w:ind w:firstLine="34"/>
              <w:contextualSpacing/>
              <w:jc w:val="both"/>
              <w:rPr>
                <w:rFonts w:eastAsia="Times New Roman"/>
                <w:color w:val="000000" w:themeColor="text1"/>
              </w:rPr>
            </w:pPr>
            <w:proofErr w:type="spellStart"/>
            <w:r w:rsidRPr="00756460">
              <w:rPr>
                <w:rFonts w:eastAsia="Times New Roman"/>
                <w:color w:val="000000" w:themeColor="text1"/>
              </w:rPr>
              <w:t>Дистенфельд</w:t>
            </w:r>
            <w:proofErr w:type="spellEnd"/>
            <w:r w:rsidRPr="00756460">
              <w:rPr>
                <w:rFonts w:eastAsia="Times New Roman"/>
                <w:color w:val="000000" w:themeColor="text1"/>
              </w:rPr>
              <w:t xml:space="preserve"> Яков Моисеевич</w:t>
            </w:r>
          </w:p>
        </w:tc>
        <w:tc>
          <w:tcPr>
            <w:tcW w:w="5528" w:type="dxa"/>
          </w:tcPr>
          <w:p w:rsidR="00756460" w:rsidRPr="00756460" w:rsidRDefault="00756460" w:rsidP="000351E7">
            <w:pPr>
              <w:ind w:firstLine="34"/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756460">
              <w:rPr>
                <w:rFonts w:eastAsia="Times New Roman"/>
                <w:color w:val="000000" w:themeColor="text1"/>
              </w:rPr>
              <w:t>директор муниципального бюджетного учреждения города Новосибирска «Банное хозяйство «Сибирячка»</w:t>
            </w:r>
          </w:p>
        </w:tc>
      </w:tr>
      <w:tr w:rsidR="00756460" w:rsidRPr="00756460">
        <w:tc>
          <w:tcPr>
            <w:tcW w:w="567" w:type="dxa"/>
          </w:tcPr>
          <w:p w:rsidR="00756460" w:rsidRPr="00756460" w:rsidRDefault="00756460" w:rsidP="001420BA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11</w:t>
            </w:r>
          </w:p>
        </w:tc>
        <w:tc>
          <w:tcPr>
            <w:tcW w:w="3828" w:type="dxa"/>
          </w:tcPr>
          <w:p w:rsidR="00756460" w:rsidRPr="00756460" w:rsidRDefault="00756460" w:rsidP="001420B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4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Зыскина Надежда Юрьевна</w:t>
            </w:r>
          </w:p>
        </w:tc>
        <w:tc>
          <w:tcPr>
            <w:tcW w:w="5528" w:type="dxa"/>
          </w:tcPr>
          <w:p w:rsidR="00756460" w:rsidRPr="00756460" w:rsidRDefault="00756460" w:rsidP="001420B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4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консультант социально-экономического отдела управления по правовым и экономическим вопросам Совета депутатов города Новосибирска</w:t>
            </w:r>
          </w:p>
        </w:tc>
      </w:tr>
      <w:tr w:rsidR="00756460" w:rsidRPr="00756460">
        <w:tc>
          <w:tcPr>
            <w:tcW w:w="567" w:type="dxa"/>
          </w:tcPr>
          <w:p w:rsidR="00756460" w:rsidRPr="00756460" w:rsidRDefault="00756460" w:rsidP="001420BA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12</w:t>
            </w:r>
          </w:p>
        </w:tc>
        <w:tc>
          <w:tcPr>
            <w:tcW w:w="3828" w:type="dxa"/>
          </w:tcPr>
          <w:p w:rsidR="00756460" w:rsidRPr="00756460" w:rsidRDefault="00756460" w:rsidP="001420BA">
            <w:pPr>
              <w:contextualSpacing/>
              <w:jc w:val="both"/>
              <w:rPr>
                <w:rFonts w:eastAsia="Times New Roman"/>
                <w:color w:val="000000" w:themeColor="text1"/>
              </w:rPr>
            </w:pPr>
            <w:proofErr w:type="spellStart"/>
            <w:r w:rsidRPr="00756460">
              <w:rPr>
                <w:color w:val="000000" w:themeColor="text1"/>
              </w:rPr>
              <w:t>Калтыгин</w:t>
            </w:r>
            <w:proofErr w:type="spellEnd"/>
            <w:r w:rsidRPr="00756460">
              <w:rPr>
                <w:color w:val="000000" w:themeColor="text1"/>
              </w:rPr>
              <w:t xml:space="preserve"> Сергей Николаевич</w:t>
            </w:r>
          </w:p>
        </w:tc>
        <w:tc>
          <w:tcPr>
            <w:tcW w:w="5528" w:type="dxa"/>
          </w:tcPr>
          <w:p w:rsidR="00756460" w:rsidRPr="00756460" w:rsidRDefault="00756460" w:rsidP="001420BA">
            <w:pPr>
              <w:contextualSpacing/>
              <w:jc w:val="both"/>
              <w:rPr>
                <w:iCs/>
                <w:color w:val="000000" w:themeColor="text1"/>
              </w:rPr>
            </w:pPr>
            <w:r w:rsidRPr="00756460">
              <w:rPr>
                <w:rFonts w:eastAsia="Times New Roman"/>
                <w:color w:val="000000" w:themeColor="text1"/>
              </w:rPr>
              <w:t>консультант управления по взаимодействию с политическими организациями и органами государственной власти министерства региональной политики Новосибирской области</w:t>
            </w:r>
            <w:r w:rsidRPr="00756460">
              <w:rPr>
                <w:rFonts w:ascii="Inter" w:hAnsi="Inter"/>
                <w:color w:val="000000" w:themeColor="text1"/>
                <w:shd w:val="clear" w:color="auto" w:fill="FFFFFF"/>
              </w:rPr>
              <w:t> </w:t>
            </w:r>
          </w:p>
        </w:tc>
      </w:tr>
      <w:tr w:rsidR="00756460" w:rsidRPr="00756460">
        <w:tc>
          <w:tcPr>
            <w:tcW w:w="567" w:type="dxa"/>
          </w:tcPr>
          <w:p w:rsidR="00756460" w:rsidRPr="00756460" w:rsidRDefault="00756460" w:rsidP="001420BA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13</w:t>
            </w:r>
          </w:p>
        </w:tc>
        <w:tc>
          <w:tcPr>
            <w:tcW w:w="3828" w:type="dxa"/>
          </w:tcPr>
          <w:p w:rsidR="00756460" w:rsidRPr="00756460" w:rsidRDefault="00756460" w:rsidP="001420BA">
            <w:pPr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756460">
              <w:rPr>
                <w:rFonts w:eastAsia="Times New Roman"/>
                <w:color w:val="000000" w:themeColor="text1"/>
              </w:rPr>
              <w:t>Киселева Екатерина Викторовна</w:t>
            </w:r>
          </w:p>
        </w:tc>
        <w:tc>
          <w:tcPr>
            <w:tcW w:w="5528" w:type="dxa"/>
          </w:tcPr>
          <w:p w:rsidR="00756460" w:rsidRPr="00756460" w:rsidRDefault="00756460" w:rsidP="001420BA">
            <w:pPr>
              <w:contextualSpacing/>
              <w:jc w:val="both"/>
              <w:rPr>
                <w:rFonts w:eastAsia="Times New Roman"/>
                <w:iCs/>
                <w:color w:val="000000" w:themeColor="text1"/>
              </w:rPr>
            </w:pPr>
            <w:r w:rsidRPr="00756460">
              <w:rPr>
                <w:rFonts w:eastAsia="Times New Roman"/>
                <w:color w:val="000000" w:themeColor="text1"/>
              </w:rPr>
              <w:t>заместитель начальника управления наружной рекламы мэрии города Новосибирска – начальник отдела контроля размещения информационных и рекламных конструкций</w:t>
            </w:r>
          </w:p>
        </w:tc>
      </w:tr>
      <w:tr w:rsidR="00756460" w:rsidRPr="00756460">
        <w:tc>
          <w:tcPr>
            <w:tcW w:w="567" w:type="dxa"/>
          </w:tcPr>
          <w:p w:rsidR="00756460" w:rsidRPr="00756460" w:rsidRDefault="00756460" w:rsidP="001420BA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14</w:t>
            </w:r>
          </w:p>
        </w:tc>
        <w:tc>
          <w:tcPr>
            <w:tcW w:w="3828" w:type="dxa"/>
          </w:tcPr>
          <w:p w:rsidR="00756460" w:rsidRPr="00756460" w:rsidRDefault="00756460" w:rsidP="000351E7">
            <w:pPr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756460">
              <w:rPr>
                <w:rFonts w:eastAsia="Times New Roman"/>
                <w:color w:val="000000" w:themeColor="text1"/>
              </w:rPr>
              <w:t>Козинец Сергей Николаевич</w:t>
            </w:r>
          </w:p>
        </w:tc>
        <w:tc>
          <w:tcPr>
            <w:tcW w:w="5528" w:type="dxa"/>
          </w:tcPr>
          <w:p w:rsidR="00756460" w:rsidRPr="00756460" w:rsidRDefault="00756460" w:rsidP="000351E7">
            <w:pPr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756460">
              <w:rPr>
                <w:rFonts w:eastAsia="Times New Roman"/>
                <w:color w:val="000000" w:themeColor="text1"/>
              </w:rPr>
              <w:t>председатель комитета экспертизы и контроля мэрии города Новосибирска</w:t>
            </w:r>
          </w:p>
        </w:tc>
      </w:tr>
      <w:tr w:rsidR="00756460" w:rsidRPr="00756460">
        <w:tc>
          <w:tcPr>
            <w:tcW w:w="567" w:type="dxa"/>
          </w:tcPr>
          <w:p w:rsidR="00756460" w:rsidRPr="00756460" w:rsidRDefault="00756460" w:rsidP="001420BA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15</w:t>
            </w:r>
          </w:p>
        </w:tc>
        <w:tc>
          <w:tcPr>
            <w:tcW w:w="3828" w:type="dxa"/>
          </w:tcPr>
          <w:p w:rsidR="00756460" w:rsidRPr="00756460" w:rsidRDefault="00756460" w:rsidP="001420BA">
            <w:pPr>
              <w:jc w:val="both"/>
              <w:rPr>
                <w:color w:val="000000" w:themeColor="text1"/>
              </w:rPr>
            </w:pPr>
            <w:r w:rsidRPr="00756460">
              <w:rPr>
                <w:color w:val="000000" w:themeColor="text1"/>
              </w:rPr>
              <w:t>Константинова Ирина Игоревна</w:t>
            </w:r>
          </w:p>
        </w:tc>
        <w:tc>
          <w:tcPr>
            <w:tcW w:w="5528" w:type="dxa"/>
          </w:tcPr>
          <w:p w:rsidR="00756460" w:rsidRPr="00756460" w:rsidRDefault="00756460" w:rsidP="001420BA">
            <w:pPr>
              <w:jc w:val="both"/>
              <w:rPr>
                <w:iCs/>
                <w:color w:val="000000" w:themeColor="text1"/>
              </w:rPr>
            </w:pPr>
            <w:r w:rsidRPr="00756460">
              <w:rPr>
                <w:color w:val="000000" w:themeColor="text1"/>
              </w:rPr>
              <w:t>депутат Совета депутатов города Новосибирска</w:t>
            </w:r>
          </w:p>
        </w:tc>
      </w:tr>
      <w:tr w:rsidR="00756460" w:rsidRPr="00756460">
        <w:tc>
          <w:tcPr>
            <w:tcW w:w="567" w:type="dxa"/>
          </w:tcPr>
          <w:p w:rsidR="00756460" w:rsidRPr="00756460" w:rsidRDefault="00756460" w:rsidP="001420BA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16</w:t>
            </w:r>
          </w:p>
        </w:tc>
        <w:tc>
          <w:tcPr>
            <w:tcW w:w="3828" w:type="dxa"/>
          </w:tcPr>
          <w:p w:rsidR="00756460" w:rsidRPr="00756460" w:rsidRDefault="00756460" w:rsidP="001420BA">
            <w:pPr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756460">
              <w:rPr>
                <w:rFonts w:eastAsia="Times New Roman"/>
                <w:color w:val="000000" w:themeColor="text1"/>
              </w:rPr>
              <w:t>Леонова Виктория Викторовна</w:t>
            </w:r>
          </w:p>
        </w:tc>
        <w:tc>
          <w:tcPr>
            <w:tcW w:w="5528" w:type="dxa"/>
          </w:tcPr>
          <w:p w:rsidR="00756460" w:rsidRPr="00756460" w:rsidRDefault="00756460" w:rsidP="001420BA">
            <w:pPr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756460">
              <w:rPr>
                <w:rFonts w:eastAsia="Times New Roman"/>
                <w:color w:val="000000" w:themeColor="text1"/>
              </w:rPr>
              <w:t>консультант сектора специалистов постоянных комиссий Совета депутатов города Новосибирска</w:t>
            </w:r>
          </w:p>
        </w:tc>
      </w:tr>
      <w:tr w:rsidR="00756460" w:rsidRPr="00756460">
        <w:tc>
          <w:tcPr>
            <w:tcW w:w="567" w:type="dxa"/>
          </w:tcPr>
          <w:p w:rsidR="00756460" w:rsidRPr="00756460" w:rsidRDefault="00756460" w:rsidP="000351E7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17</w:t>
            </w:r>
          </w:p>
        </w:tc>
        <w:tc>
          <w:tcPr>
            <w:tcW w:w="3828" w:type="dxa"/>
          </w:tcPr>
          <w:p w:rsidR="00756460" w:rsidRPr="00756460" w:rsidRDefault="00756460" w:rsidP="000351E7">
            <w:pPr>
              <w:ind w:firstLine="34"/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756460">
              <w:rPr>
                <w:rFonts w:eastAsia="Times New Roman"/>
                <w:color w:val="000000" w:themeColor="text1"/>
              </w:rPr>
              <w:t>Литвинов Михаил Михайлович</w:t>
            </w:r>
          </w:p>
        </w:tc>
        <w:tc>
          <w:tcPr>
            <w:tcW w:w="5528" w:type="dxa"/>
          </w:tcPr>
          <w:p w:rsidR="00756460" w:rsidRPr="00756460" w:rsidRDefault="00756460" w:rsidP="000351E7">
            <w:pPr>
              <w:ind w:firstLine="34"/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756460">
              <w:rPr>
                <w:rFonts w:eastAsia="Times New Roman"/>
                <w:color w:val="000000" w:themeColor="text1"/>
              </w:rPr>
              <w:t>начальник управления инвестиций мэрии города Новосибирска</w:t>
            </w:r>
          </w:p>
        </w:tc>
      </w:tr>
      <w:tr w:rsidR="00756460" w:rsidRPr="00756460">
        <w:tc>
          <w:tcPr>
            <w:tcW w:w="567" w:type="dxa"/>
          </w:tcPr>
          <w:p w:rsidR="00756460" w:rsidRPr="00756460" w:rsidRDefault="00756460" w:rsidP="001420BA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18</w:t>
            </w:r>
          </w:p>
        </w:tc>
        <w:tc>
          <w:tcPr>
            <w:tcW w:w="3828" w:type="dxa"/>
          </w:tcPr>
          <w:p w:rsidR="00756460" w:rsidRPr="00756460" w:rsidRDefault="00756460" w:rsidP="001420BA">
            <w:pPr>
              <w:keepNext/>
              <w:keepLines/>
              <w:tabs>
                <w:tab w:val="right" w:pos="2761"/>
              </w:tabs>
              <w:spacing w:line="0" w:lineRule="atLeast"/>
              <w:contextualSpacing/>
              <w:jc w:val="both"/>
              <w:rPr>
                <w:color w:val="000000" w:themeColor="text1"/>
              </w:rPr>
            </w:pPr>
            <w:r w:rsidRPr="00756460">
              <w:rPr>
                <w:color w:val="000000" w:themeColor="text1"/>
              </w:rPr>
              <w:t>Лукьянова Юлия Викторовна</w:t>
            </w:r>
          </w:p>
        </w:tc>
        <w:tc>
          <w:tcPr>
            <w:tcW w:w="5528" w:type="dxa"/>
          </w:tcPr>
          <w:p w:rsidR="00756460" w:rsidRPr="00756460" w:rsidRDefault="00756460" w:rsidP="001420BA">
            <w:pPr>
              <w:contextualSpacing/>
              <w:jc w:val="both"/>
              <w:rPr>
                <w:color w:val="000000" w:themeColor="text1"/>
              </w:rPr>
            </w:pPr>
            <w:r w:rsidRPr="00756460">
              <w:rPr>
                <w:color w:val="000000" w:themeColor="text1"/>
              </w:rPr>
              <w:t>начальник отдела по правовой работе с Советом депутатов города Новосибирска управления нормативно-правовой работы мэрии города Новосибирска</w:t>
            </w:r>
          </w:p>
        </w:tc>
      </w:tr>
      <w:tr w:rsidR="00756460" w:rsidRPr="00756460">
        <w:tc>
          <w:tcPr>
            <w:tcW w:w="567" w:type="dxa"/>
          </w:tcPr>
          <w:p w:rsidR="00756460" w:rsidRPr="00756460" w:rsidRDefault="00756460" w:rsidP="001420BA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19</w:t>
            </w:r>
          </w:p>
        </w:tc>
        <w:tc>
          <w:tcPr>
            <w:tcW w:w="3828" w:type="dxa"/>
          </w:tcPr>
          <w:p w:rsidR="00756460" w:rsidRPr="00756460" w:rsidRDefault="00756460" w:rsidP="001420BA">
            <w:pPr>
              <w:ind w:firstLine="34"/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756460">
              <w:rPr>
                <w:rFonts w:eastAsia="Times New Roman"/>
                <w:color w:val="000000" w:themeColor="text1"/>
              </w:rPr>
              <w:t>Любавский Андрей Валерьевич</w:t>
            </w:r>
          </w:p>
        </w:tc>
        <w:tc>
          <w:tcPr>
            <w:tcW w:w="5528" w:type="dxa"/>
          </w:tcPr>
          <w:p w:rsidR="00756460" w:rsidRPr="00756460" w:rsidRDefault="00756460" w:rsidP="001420BA">
            <w:pPr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756460">
              <w:rPr>
                <w:rFonts w:eastAsia="Times New Roman"/>
                <w:color w:val="000000" w:themeColor="text1"/>
              </w:rPr>
              <w:t>председатель постоянной комиссии Совета депутатов города Новосибирска по научно-производственному развитию и предпринимательству</w:t>
            </w:r>
          </w:p>
        </w:tc>
      </w:tr>
      <w:tr w:rsidR="00756460" w:rsidRPr="00756460">
        <w:tc>
          <w:tcPr>
            <w:tcW w:w="567" w:type="dxa"/>
          </w:tcPr>
          <w:p w:rsidR="00756460" w:rsidRPr="00756460" w:rsidRDefault="00756460" w:rsidP="000351E7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lastRenderedPageBreak/>
              <w:t>20</w:t>
            </w:r>
          </w:p>
        </w:tc>
        <w:tc>
          <w:tcPr>
            <w:tcW w:w="3828" w:type="dxa"/>
          </w:tcPr>
          <w:p w:rsidR="00756460" w:rsidRPr="00756460" w:rsidRDefault="00756460" w:rsidP="000351E7">
            <w:pPr>
              <w:contextualSpacing/>
              <w:jc w:val="both"/>
              <w:rPr>
                <w:color w:val="000000" w:themeColor="text1"/>
              </w:rPr>
            </w:pPr>
            <w:r w:rsidRPr="00756460">
              <w:rPr>
                <w:color w:val="000000" w:themeColor="text1"/>
              </w:rPr>
              <w:t>Макарухина Анна Николаевна</w:t>
            </w:r>
          </w:p>
        </w:tc>
        <w:tc>
          <w:tcPr>
            <w:tcW w:w="5528" w:type="dxa"/>
          </w:tcPr>
          <w:p w:rsidR="00756460" w:rsidRPr="00756460" w:rsidRDefault="00756460" w:rsidP="000351E7">
            <w:pPr>
              <w:contextualSpacing/>
              <w:jc w:val="both"/>
              <w:rPr>
                <w:color w:val="000000" w:themeColor="text1"/>
              </w:rPr>
            </w:pPr>
            <w:r w:rsidRPr="00756460">
              <w:rPr>
                <w:color w:val="000000" w:themeColor="text1"/>
              </w:rPr>
              <w:t>заместитель начальника правового департамента мэрии города Новосибирска</w:t>
            </w:r>
          </w:p>
        </w:tc>
      </w:tr>
      <w:tr w:rsidR="00756460" w:rsidRPr="00756460">
        <w:tc>
          <w:tcPr>
            <w:tcW w:w="567" w:type="dxa"/>
          </w:tcPr>
          <w:p w:rsidR="00756460" w:rsidRPr="00756460" w:rsidRDefault="00756460" w:rsidP="001420BA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</w:p>
        </w:tc>
        <w:tc>
          <w:tcPr>
            <w:tcW w:w="3828" w:type="dxa"/>
          </w:tcPr>
          <w:p w:rsidR="00756460" w:rsidRPr="00756460" w:rsidRDefault="00756460" w:rsidP="001420BA">
            <w:pPr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756460">
              <w:rPr>
                <w:rFonts w:eastAsia="Times New Roman"/>
                <w:color w:val="000000" w:themeColor="text1"/>
              </w:rPr>
              <w:t>Морозов Александр Сергеевич</w:t>
            </w:r>
          </w:p>
        </w:tc>
        <w:tc>
          <w:tcPr>
            <w:tcW w:w="5528" w:type="dxa"/>
          </w:tcPr>
          <w:p w:rsidR="00756460" w:rsidRPr="00756460" w:rsidRDefault="00756460" w:rsidP="001420BA">
            <w:pPr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756460">
              <w:rPr>
                <w:rFonts w:eastAsia="Times New Roman"/>
                <w:color w:val="000000" w:themeColor="text1"/>
              </w:rPr>
              <w:t>начальник департамента инвестиций, потребительского рынка, инноваций и предпринимательства мэрии города Новосибирска</w:t>
            </w:r>
          </w:p>
        </w:tc>
      </w:tr>
      <w:tr w:rsidR="00756460" w:rsidRPr="00756460">
        <w:tc>
          <w:tcPr>
            <w:tcW w:w="567" w:type="dxa"/>
          </w:tcPr>
          <w:p w:rsidR="00756460" w:rsidRPr="00756460" w:rsidRDefault="00756460" w:rsidP="000351E7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22</w:t>
            </w:r>
          </w:p>
        </w:tc>
        <w:tc>
          <w:tcPr>
            <w:tcW w:w="3828" w:type="dxa"/>
          </w:tcPr>
          <w:p w:rsidR="00756460" w:rsidRPr="00756460" w:rsidRDefault="00756460" w:rsidP="000351E7">
            <w:pPr>
              <w:ind w:firstLine="34"/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756460">
              <w:rPr>
                <w:rFonts w:eastAsia="Times New Roman"/>
                <w:color w:val="000000" w:themeColor="text1"/>
              </w:rPr>
              <w:t>Никифоров</w:t>
            </w:r>
          </w:p>
          <w:p w:rsidR="00756460" w:rsidRPr="00756460" w:rsidRDefault="00756460" w:rsidP="000351E7">
            <w:pPr>
              <w:ind w:firstLine="34"/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756460">
              <w:rPr>
                <w:rFonts w:eastAsia="Times New Roman"/>
                <w:color w:val="000000" w:themeColor="text1"/>
              </w:rPr>
              <w:t>Михаил Александрович</w:t>
            </w:r>
          </w:p>
        </w:tc>
        <w:tc>
          <w:tcPr>
            <w:tcW w:w="5528" w:type="dxa"/>
          </w:tcPr>
          <w:p w:rsidR="00756460" w:rsidRPr="00756460" w:rsidRDefault="00756460" w:rsidP="000351E7">
            <w:pPr>
              <w:ind w:firstLine="34"/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756460">
              <w:rPr>
                <w:rFonts w:eastAsia="Times New Roman"/>
                <w:color w:val="000000" w:themeColor="text1"/>
              </w:rPr>
              <w:t>директор муниципального казенного учреждения города Новосибирска «Специализированная служба по вопросам похоронного дела «Ритуальные услуги»</w:t>
            </w:r>
          </w:p>
        </w:tc>
      </w:tr>
      <w:tr w:rsidR="00756460" w:rsidRPr="00756460">
        <w:tc>
          <w:tcPr>
            <w:tcW w:w="567" w:type="dxa"/>
          </w:tcPr>
          <w:p w:rsidR="00756460" w:rsidRPr="00756460" w:rsidRDefault="00756460" w:rsidP="001420BA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23</w:t>
            </w:r>
          </w:p>
        </w:tc>
        <w:tc>
          <w:tcPr>
            <w:tcW w:w="3828" w:type="dxa"/>
          </w:tcPr>
          <w:p w:rsidR="00756460" w:rsidRPr="00756460" w:rsidRDefault="00756460" w:rsidP="00451865">
            <w:pPr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756460">
              <w:rPr>
                <w:rFonts w:eastAsia="Times New Roman"/>
                <w:color w:val="000000" w:themeColor="text1"/>
              </w:rPr>
              <w:t>Останин Максим Константинович</w:t>
            </w:r>
          </w:p>
        </w:tc>
        <w:tc>
          <w:tcPr>
            <w:tcW w:w="5528" w:type="dxa"/>
          </w:tcPr>
          <w:p w:rsidR="00756460" w:rsidRPr="00756460" w:rsidRDefault="00756460" w:rsidP="001420BA">
            <w:pPr>
              <w:jc w:val="both"/>
              <w:rPr>
                <w:rFonts w:eastAsia="Times New Roman"/>
                <w:color w:val="000000" w:themeColor="text1"/>
              </w:rPr>
            </w:pPr>
            <w:r w:rsidRPr="00756460">
              <w:rPr>
                <w:rFonts w:eastAsia="Times New Roman"/>
                <w:color w:val="000000" w:themeColor="text1"/>
              </w:rPr>
              <w:t>заместитель мэра города Новосибирска</w:t>
            </w:r>
          </w:p>
        </w:tc>
      </w:tr>
      <w:tr w:rsidR="00756460" w:rsidRPr="00756460">
        <w:tc>
          <w:tcPr>
            <w:tcW w:w="567" w:type="dxa"/>
          </w:tcPr>
          <w:p w:rsidR="00756460" w:rsidRPr="00756460" w:rsidRDefault="00756460" w:rsidP="001420BA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</w:t>
            </w:r>
          </w:p>
        </w:tc>
        <w:tc>
          <w:tcPr>
            <w:tcW w:w="3828" w:type="dxa"/>
          </w:tcPr>
          <w:p w:rsidR="00756460" w:rsidRPr="00756460" w:rsidRDefault="00756460" w:rsidP="000351E7">
            <w:pPr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756460">
              <w:rPr>
                <w:rFonts w:eastAsia="Times New Roman"/>
                <w:color w:val="000000" w:themeColor="text1"/>
              </w:rPr>
              <w:t>Павловский Андрей Николаевич</w:t>
            </w:r>
          </w:p>
        </w:tc>
        <w:tc>
          <w:tcPr>
            <w:tcW w:w="5528" w:type="dxa"/>
          </w:tcPr>
          <w:p w:rsidR="00756460" w:rsidRPr="00756460" w:rsidRDefault="00756460" w:rsidP="000351E7">
            <w:pPr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756460">
              <w:rPr>
                <w:rFonts w:eastAsia="Times New Roman"/>
                <w:color w:val="000000" w:themeColor="text1"/>
              </w:rPr>
              <w:t>директор муниципального казенного учреждения города Новосибирска «Городской центр наружной рекламы»</w:t>
            </w:r>
          </w:p>
        </w:tc>
      </w:tr>
      <w:tr w:rsidR="00756460" w:rsidRPr="00756460">
        <w:tc>
          <w:tcPr>
            <w:tcW w:w="567" w:type="dxa"/>
          </w:tcPr>
          <w:p w:rsidR="00756460" w:rsidRPr="00756460" w:rsidRDefault="00756460" w:rsidP="001420BA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25</w:t>
            </w:r>
          </w:p>
        </w:tc>
        <w:tc>
          <w:tcPr>
            <w:tcW w:w="3828" w:type="dxa"/>
          </w:tcPr>
          <w:p w:rsidR="00756460" w:rsidRPr="00756460" w:rsidRDefault="00756460" w:rsidP="001420BA">
            <w:pPr>
              <w:keepNext/>
              <w:keepLines/>
              <w:tabs>
                <w:tab w:val="right" w:pos="2761"/>
              </w:tabs>
              <w:spacing w:line="240" w:lineRule="atLeast"/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756460">
              <w:rPr>
                <w:rFonts w:eastAsia="Times New Roman"/>
                <w:color w:val="000000" w:themeColor="text1"/>
              </w:rPr>
              <w:t>Попантонопуло</w:t>
            </w:r>
          </w:p>
          <w:p w:rsidR="00756460" w:rsidRPr="00756460" w:rsidRDefault="00756460" w:rsidP="001420BA">
            <w:pPr>
              <w:keepNext/>
              <w:keepLines/>
              <w:tabs>
                <w:tab w:val="right" w:pos="2761"/>
              </w:tabs>
              <w:spacing w:line="240" w:lineRule="atLeast"/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756460">
              <w:rPr>
                <w:rFonts w:eastAsia="Times New Roman"/>
                <w:color w:val="000000" w:themeColor="text1"/>
              </w:rPr>
              <w:t>Евгений Владимирович</w:t>
            </w:r>
          </w:p>
        </w:tc>
        <w:tc>
          <w:tcPr>
            <w:tcW w:w="5528" w:type="dxa"/>
          </w:tcPr>
          <w:p w:rsidR="00756460" w:rsidRPr="00756460" w:rsidRDefault="00756460" w:rsidP="001420BA">
            <w:pPr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756460">
              <w:rPr>
                <w:rFonts w:eastAsia="Times New Roman"/>
                <w:color w:val="000000" w:themeColor="text1"/>
              </w:rPr>
              <w:t>заместитель мэра города Новосибирска</w:t>
            </w:r>
          </w:p>
          <w:p w:rsidR="00756460" w:rsidRPr="00756460" w:rsidRDefault="00756460" w:rsidP="001420BA">
            <w:pPr>
              <w:contextualSpacing/>
              <w:jc w:val="both"/>
              <w:rPr>
                <w:rFonts w:eastAsia="Times New Roman"/>
                <w:color w:val="000000" w:themeColor="text1"/>
              </w:rPr>
            </w:pPr>
          </w:p>
        </w:tc>
      </w:tr>
      <w:tr w:rsidR="00756460" w:rsidRPr="00756460">
        <w:tc>
          <w:tcPr>
            <w:tcW w:w="567" w:type="dxa"/>
          </w:tcPr>
          <w:p w:rsidR="00756460" w:rsidRPr="00756460" w:rsidRDefault="00756460" w:rsidP="000351E7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26</w:t>
            </w:r>
          </w:p>
        </w:tc>
        <w:tc>
          <w:tcPr>
            <w:tcW w:w="3828" w:type="dxa"/>
          </w:tcPr>
          <w:p w:rsidR="00756460" w:rsidRPr="00756460" w:rsidRDefault="00756460" w:rsidP="000351E7">
            <w:pPr>
              <w:ind w:firstLine="34"/>
              <w:contextualSpacing/>
              <w:jc w:val="both"/>
              <w:rPr>
                <w:rFonts w:eastAsia="Times New Roman"/>
                <w:color w:val="000000" w:themeColor="text1"/>
              </w:rPr>
            </w:pPr>
            <w:proofErr w:type="spellStart"/>
            <w:r w:rsidRPr="00756460">
              <w:rPr>
                <w:rFonts w:eastAsia="Times New Roman"/>
                <w:color w:val="000000" w:themeColor="text1"/>
              </w:rPr>
              <w:t>Руськова</w:t>
            </w:r>
            <w:proofErr w:type="spellEnd"/>
            <w:r w:rsidRPr="00756460">
              <w:rPr>
                <w:rFonts w:eastAsia="Times New Roman"/>
                <w:color w:val="000000" w:themeColor="text1"/>
              </w:rPr>
              <w:t xml:space="preserve"> Светлана Андреевна</w:t>
            </w:r>
          </w:p>
        </w:tc>
        <w:tc>
          <w:tcPr>
            <w:tcW w:w="5528" w:type="dxa"/>
          </w:tcPr>
          <w:p w:rsidR="00756460" w:rsidRPr="00756460" w:rsidRDefault="00756460" w:rsidP="000351E7">
            <w:pPr>
              <w:ind w:firstLine="34"/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756460">
              <w:rPr>
                <w:rFonts w:eastAsia="Times New Roman"/>
                <w:color w:val="000000" w:themeColor="text1"/>
              </w:rPr>
              <w:t>начальник управления инноваций и предпринимательства мэрии города Новосибирска</w:t>
            </w:r>
          </w:p>
        </w:tc>
      </w:tr>
      <w:tr w:rsidR="00756460" w:rsidRPr="00756460">
        <w:tc>
          <w:tcPr>
            <w:tcW w:w="567" w:type="dxa"/>
          </w:tcPr>
          <w:p w:rsidR="00756460" w:rsidRPr="00756460" w:rsidRDefault="00756460" w:rsidP="001420BA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27</w:t>
            </w:r>
          </w:p>
        </w:tc>
        <w:tc>
          <w:tcPr>
            <w:tcW w:w="3828" w:type="dxa"/>
          </w:tcPr>
          <w:p w:rsidR="00756460" w:rsidRPr="00756460" w:rsidRDefault="00756460" w:rsidP="001420BA">
            <w:pPr>
              <w:spacing w:line="240" w:lineRule="exact"/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756460">
              <w:rPr>
                <w:rFonts w:eastAsia="Times New Roman"/>
                <w:color w:val="000000" w:themeColor="text1"/>
              </w:rPr>
              <w:t>Соколов Дмитрий Николаевич</w:t>
            </w:r>
          </w:p>
        </w:tc>
        <w:tc>
          <w:tcPr>
            <w:tcW w:w="5528" w:type="dxa"/>
          </w:tcPr>
          <w:p w:rsidR="00756460" w:rsidRPr="00756460" w:rsidRDefault="00756460" w:rsidP="001420BA">
            <w:pPr>
              <w:spacing w:line="240" w:lineRule="exact"/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756460">
              <w:rPr>
                <w:rFonts w:eastAsia="Times New Roman"/>
                <w:iCs/>
                <w:color w:val="000000" w:themeColor="text1"/>
              </w:rPr>
              <w:t>советник председателя постоянной комиссии Совета депутатов города Новосибирска по научно-производственному развитию и предпринимательству</w:t>
            </w:r>
          </w:p>
        </w:tc>
      </w:tr>
      <w:tr w:rsidR="00756460" w:rsidRPr="00756460">
        <w:tc>
          <w:tcPr>
            <w:tcW w:w="567" w:type="dxa"/>
          </w:tcPr>
          <w:p w:rsidR="00756460" w:rsidRPr="00756460" w:rsidRDefault="00756460" w:rsidP="001420BA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28</w:t>
            </w:r>
          </w:p>
        </w:tc>
        <w:tc>
          <w:tcPr>
            <w:tcW w:w="3828" w:type="dxa"/>
          </w:tcPr>
          <w:p w:rsidR="00756460" w:rsidRPr="00756460" w:rsidRDefault="00756460" w:rsidP="001420BA">
            <w:pPr>
              <w:contextualSpacing/>
              <w:jc w:val="both"/>
              <w:rPr>
                <w:color w:val="000000" w:themeColor="text1"/>
              </w:rPr>
            </w:pPr>
            <w:proofErr w:type="spellStart"/>
            <w:r w:rsidRPr="00756460">
              <w:rPr>
                <w:color w:val="000000" w:themeColor="text1"/>
              </w:rPr>
              <w:t>Тыртышный</w:t>
            </w:r>
            <w:proofErr w:type="spellEnd"/>
            <w:r w:rsidRPr="00756460">
              <w:rPr>
                <w:color w:val="000000" w:themeColor="text1"/>
              </w:rPr>
              <w:t xml:space="preserve"> Антон Григорьевич</w:t>
            </w:r>
          </w:p>
        </w:tc>
        <w:tc>
          <w:tcPr>
            <w:tcW w:w="5528" w:type="dxa"/>
          </w:tcPr>
          <w:p w:rsidR="00756460" w:rsidRPr="00756460" w:rsidRDefault="00756460" w:rsidP="001420BA">
            <w:pPr>
              <w:contextualSpacing/>
              <w:jc w:val="both"/>
              <w:rPr>
                <w:color w:val="000000" w:themeColor="text1"/>
              </w:rPr>
            </w:pPr>
            <w:r w:rsidRPr="00756460">
              <w:rPr>
                <w:color w:val="000000" w:themeColor="text1"/>
              </w:rPr>
              <w:t>заместитель председателя Совета депутатов города Новосибирска</w:t>
            </w:r>
          </w:p>
        </w:tc>
      </w:tr>
      <w:tr w:rsidR="00756460" w:rsidRPr="00756460">
        <w:tc>
          <w:tcPr>
            <w:tcW w:w="567" w:type="dxa"/>
          </w:tcPr>
          <w:p w:rsidR="00756460" w:rsidRPr="00756460" w:rsidRDefault="00756460" w:rsidP="001420BA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29</w:t>
            </w:r>
          </w:p>
        </w:tc>
        <w:tc>
          <w:tcPr>
            <w:tcW w:w="3828" w:type="dxa"/>
          </w:tcPr>
          <w:p w:rsidR="00756460" w:rsidRPr="00756460" w:rsidRDefault="00756460" w:rsidP="001420BA">
            <w:pPr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756460">
              <w:rPr>
                <w:rFonts w:eastAsia="Times New Roman"/>
                <w:color w:val="000000" w:themeColor="text1"/>
              </w:rPr>
              <w:t>Хатеев Сергей Анатольевич</w:t>
            </w:r>
          </w:p>
        </w:tc>
        <w:tc>
          <w:tcPr>
            <w:tcW w:w="5528" w:type="dxa"/>
          </w:tcPr>
          <w:p w:rsidR="00756460" w:rsidRPr="00756460" w:rsidRDefault="00756460" w:rsidP="001420BA">
            <w:pPr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756460">
              <w:rPr>
                <w:rFonts w:eastAsia="Times New Roman"/>
                <w:color w:val="000000" w:themeColor="text1"/>
              </w:rPr>
              <w:t>аудитор контрольно-счетной палаты города Новосибирска</w:t>
            </w:r>
          </w:p>
        </w:tc>
      </w:tr>
      <w:tr w:rsidR="00756460" w:rsidRPr="00756460">
        <w:tc>
          <w:tcPr>
            <w:tcW w:w="567" w:type="dxa"/>
          </w:tcPr>
          <w:p w:rsidR="00756460" w:rsidRPr="00756460" w:rsidRDefault="00756460" w:rsidP="001420BA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30</w:t>
            </w:r>
          </w:p>
        </w:tc>
        <w:tc>
          <w:tcPr>
            <w:tcW w:w="3828" w:type="dxa"/>
          </w:tcPr>
          <w:p w:rsidR="00756460" w:rsidRPr="00756460" w:rsidRDefault="00756460" w:rsidP="001420BA">
            <w:pPr>
              <w:keepNext/>
              <w:keepLines/>
              <w:tabs>
                <w:tab w:val="right" w:pos="2761"/>
              </w:tabs>
              <w:spacing w:line="0" w:lineRule="atLeast"/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756460">
              <w:rPr>
                <w:rFonts w:eastAsia="Times New Roman"/>
                <w:color w:val="000000" w:themeColor="text1"/>
              </w:rPr>
              <w:t>Холодкова Анастасия Анатольевна</w:t>
            </w:r>
          </w:p>
        </w:tc>
        <w:tc>
          <w:tcPr>
            <w:tcW w:w="5528" w:type="dxa"/>
          </w:tcPr>
          <w:p w:rsidR="00756460" w:rsidRPr="00756460" w:rsidRDefault="00756460" w:rsidP="001420BA">
            <w:pPr>
              <w:spacing w:line="0" w:lineRule="atLeast"/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756460">
              <w:rPr>
                <w:rFonts w:eastAsia="Times New Roman"/>
                <w:color w:val="000000" w:themeColor="text1"/>
              </w:rPr>
              <w:t>консультант отдела правового обеспечения  управления по правовым и экономическим вопросам Совета депутатов города Новосибирска</w:t>
            </w:r>
          </w:p>
        </w:tc>
      </w:tr>
      <w:tr w:rsidR="00756460" w:rsidRPr="00756460">
        <w:tc>
          <w:tcPr>
            <w:tcW w:w="567" w:type="dxa"/>
          </w:tcPr>
          <w:p w:rsidR="00756460" w:rsidRPr="00756460" w:rsidRDefault="00756460" w:rsidP="000351E7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31</w:t>
            </w:r>
          </w:p>
        </w:tc>
        <w:tc>
          <w:tcPr>
            <w:tcW w:w="3828" w:type="dxa"/>
          </w:tcPr>
          <w:p w:rsidR="00756460" w:rsidRPr="00756460" w:rsidRDefault="00756460" w:rsidP="000351E7">
            <w:pPr>
              <w:contextualSpacing/>
              <w:jc w:val="both"/>
              <w:rPr>
                <w:color w:val="000000" w:themeColor="text1"/>
              </w:rPr>
            </w:pPr>
            <w:proofErr w:type="spellStart"/>
            <w:r w:rsidRPr="00756460">
              <w:rPr>
                <w:color w:val="000000" w:themeColor="text1"/>
              </w:rPr>
              <w:t>Чагина</w:t>
            </w:r>
            <w:proofErr w:type="spellEnd"/>
            <w:r w:rsidRPr="00756460">
              <w:rPr>
                <w:color w:val="000000" w:themeColor="text1"/>
              </w:rPr>
              <w:t xml:space="preserve"> Наталья Николаевна</w:t>
            </w:r>
          </w:p>
        </w:tc>
        <w:tc>
          <w:tcPr>
            <w:tcW w:w="5528" w:type="dxa"/>
          </w:tcPr>
          <w:p w:rsidR="00756460" w:rsidRPr="00756460" w:rsidRDefault="00756460" w:rsidP="000351E7">
            <w:pPr>
              <w:contextualSpacing/>
              <w:jc w:val="both"/>
              <w:rPr>
                <w:color w:val="000000" w:themeColor="text1"/>
              </w:rPr>
            </w:pPr>
            <w:r w:rsidRPr="00756460">
              <w:rPr>
                <w:color w:val="000000" w:themeColor="text1"/>
              </w:rPr>
              <w:t>заместитель начальника департамента инвестиций, потребительского рынка, инноваций и предпринимательства мэрии города Новосибирска</w:t>
            </w:r>
          </w:p>
        </w:tc>
      </w:tr>
      <w:tr w:rsidR="00756460" w:rsidRPr="00756460">
        <w:tc>
          <w:tcPr>
            <w:tcW w:w="567" w:type="dxa"/>
          </w:tcPr>
          <w:p w:rsidR="00756460" w:rsidRPr="00756460" w:rsidRDefault="00756460" w:rsidP="000351E7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32</w:t>
            </w:r>
          </w:p>
        </w:tc>
        <w:tc>
          <w:tcPr>
            <w:tcW w:w="3828" w:type="dxa"/>
          </w:tcPr>
          <w:p w:rsidR="00756460" w:rsidRPr="00756460" w:rsidRDefault="00756460" w:rsidP="000351E7">
            <w:pPr>
              <w:pStyle w:val="ConsPlusNormal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75646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Чернышев Павел Андреевич</w:t>
            </w:r>
          </w:p>
        </w:tc>
        <w:tc>
          <w:tcPr>
            <w:tcW w:w="5528" w:type="dxa"/>
          </w:tcPr>
          <w:p w:rsidR="00756460" w:rsidRPr="00756460" w:rsidRDefault="00756460" w:rsidP="000351E7">
            <w:pPr>
              <w:contextualSpacing/>
              <w:jc w:val="both"/>
              <w:rPr>
                <w:rFonts w:eastAsia="Times New Roman"/>
                <w:iCs/>
                <w:color w:val="000000" w:themeColor="text1"/>
              </w:rPr>
            </w:pPr>
            <w:r w:rsidRPr="00756460">
              <w:rPr>
                <w:rFonts w:eastAsia="Times New Roman"/>
                <w:color w:val="000000" w:themeColor="text1"/>
              </w:rPr>
              <w:t>депутат Совета депутатов города Новосибирска</w:t>
            </w:r>
          </w:p>
        </w:tc>
      </w:tr>
      <w:tr w:rsidR="00756460" w:rsidRPr="00756460">
        <w:tc>
          <w:tcPr>
            <w:tcW w:w="567" w:type="dxa"/>
          </w:tcPr>
          <w:p w:rsidR="00756460" w:rsidRPr="00756460" w:rsidRDefault="00756460" w:rsidP="000351E7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33</w:t>
            </w:r>
          </w:p>
        </w:tc>
        <w:tc>
          <w:tcPr>
            <w:tcW w:w="3828" w:type="dxa"/>
          </w:tcPr>
          <w:p w:rsidR="00756460" w:rsidRPr="00756460" w:rsidRDefault="00756460" w:rsidP="000351E7">
            <w:pPr>
              <w:ind w:firstLine="34"/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756460">
              <w:rPr>
                <w:rFonts w:eastAsia="Times New Roman"/>
                <w:color w:val="000000" w:themeColor="text1"/>
              </w:rPr>
              <w:t>Шалимова Екатерина Викторовна</w:t>
            </w:r>
          </w:p>
        </w:tc>
        <w:tc>
          <w:tcPr>
            <w:tcW w:w="5528" w:type="dxa"/>
          </w:tcPr>
          <w:p w:rsidR="00756460" w:rsidRPr="00756460" w:rsidRDefault="00756460" w:rsidP="000351E7">
            <w:pPr>
              <w:contextualSpacing/>
              <w:jc w:val="both"/>
              <w:rPr>
                <w:rFonts w:eastAsia="Times New Roman"/>
                <w:iCs/>
                <w:color w:val="000000" w:themeColor="text1"/>
              </w:rPr>
            </w:pPr>
            <w:r w:rsidRPr="00756460">
              <w:rPr>
                <w:rFonts w:eastAsia="Times New Roman"/>
                <w:color w:val="000000" w:themeColor="text1"/>
              </w:rPr>
              <w:t>депутат Совета депутатов города Новосибирска</w:t>
            </w:r>
          </w:p>
        </w:tc>
      </w:tr>
      <w:tr w:rsidR="00756460" w:rsidRPr="00756460">
        <w:tc>
          <w:tcPr>
            <w:tcW w:w="567" w:type="dxa"/>
          </w:tcPr>
          <w:p w:rsidR="00756460" w:rsidRPr="00756460" w:rsidRDefault="00756460" w:rsidP="000351E7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34</w:t>
            </w:r>
          </w:p>
        </w:tc>
        <w:tc>
          <w:tcPr>
            <w:tcW w:w="3828" w:type="dxa"/>
          </w:tcPr>
          <w:p w:rsidR="00756460" w:rsidRPr="00756460" w:rsidRDefault="00756460" w:rsidP="000351E7">
            <w:pPr>
              <w:contextualSpacing/>
              <w:jc w:val="both"/>
              <w:rPr>
                <w:color w:val="000000" w:themeColor="text1"/>
              </w:rPr>
            </w:pPr>
            <w:r w:rsidRPr="00756460">
              <w:rPr>
                <w:color w:val="000000" w:themeColor="text1"/>
              </w:rPr>
              <w:t>Якимова Марина Евгеньевна</w:t>
            </w:r>
          </w:p>
        </w:tc>
        <w:tc>
          <w:tcPr>
            <w:tcW w:w="5528" w:type="dxa"/>
          </w:tcPr>
          <w:p w:rsidR="00756460" w:rsidRPr="00756460" w:rsidRDefault="00756460" w:rsidP="000351E7">
            <w:pPr>
              <w:contextualSpacing/>
              <w:jc w:val="both"/>
              <w:rPr>
                <w:color w:val="000000" w:themeColor="text1"/>
              </w:rPr>
            </w:pPr>
            <w:r w:rsidRPr="00756460">
              <w:rPr>
                <w:color w:val="000000" w:themeColor="text1"/>
              </w:rPr>
              <w:t>консультант отдела информационного обеспечения и мониторинга Совета депутатов города Новосибирска</w:t>
            </w:r>
          </w:p>
        </w:tc>
      </w:tr>
      <w:tr w:rsidR="00756460" w:rsidRPr="00756460">
        <w:tc>
          <w:tcPr>
            <w:tcW w:w="567" w:type="dxa"/>
          </w:tcPr>
          <w:p w:rsidR="00756460" w:rsidRPr="00756460" w:rsidRDefault="00756460" w:rsidP="000351E7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35</w:t>
            </w:r>
          </w:p>
        </w:tc>
        <w:tc>
          <w:tcPr>
            <w:tcW w:w="3828" w:type="dxa"/>
          </w:tcPr>
          <w:p w:rsidR="00756460" w:rsidRPr="00756460" w:rsidRDefault="00756460" w:rsidP="000351E7">
            <w:pPr>
              <w:contextualSpacing/>
              <w:jc w:val="both"/>
              <w:rPr>
                <w:rFonts w:eastAsia="Times New Roman"/>
                <w:color w:val="000000" w:themeColor="text1"/>
              </w:rPr>
            </w:pPr>
            <w:proofErr w:type="spellStart"/>
            <w:r w:rsidRPr="00756460">
              <w:rPr>
                <w:rFonts w:eastAsia="Times New Roman"/>
                <w:color w:val="000000" w:themeColor="text1"/>
              </w:rPr>
              <w:t>Ярик</w:t>
            </w:r>
            <w:proofErr w:type="spellEnd"/>
          </w:p>
          <w:p w:rsidR="00756460" w:rsidRPr="00756460" w:rsidRDefault="00756460" w:rsidP="000351E7">
            <w:pPr>
              <w:contextualSpacing/>
              <w:jc w:val="both"/>
              <w:rPr>
                <w:color w:val="000000" w:themeColor="text1"/>
              </w:rPr>
            </w:pPr>
            <w:r w:rsidRPr="00756460">
              <w:rPr>
                <w:rFonts w:eastAsia="Times New Roman"/>
                <w:color w:val="000000" w:themeColor="text1"/>
              </w:rPr>
              <w:t>Алексей  Александрович</w:t>
            </w:r>
          </w:p>
        </w:tc>
        <w:tc>
          <w:tcPr>
            <w:tcW w:w="5528" w:type="dxa"/>
          </w:tcPr>
          <w:p w:rsidR="00756460" w:rsidRPr="00756460" w:rsidRDefault="00756460" w:rsidP="000351E7">
            <w:pPr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756460">
              <w:rPr>
                <w:rFonts w:eastAsia="Times New Roman"/>
                <w:color w:val="000000" w:themeColor="text1"/>
              </w:rPr>
              <w:t>начальник управления наружной рекламы мэрии города Новосибирска</w:t>
            </w:r>
          </w:p>
        </w:tc>
      </w:tr>
      <w:tr w:rsidR="00756460" w:rsidRPr="00756460">
        <w:tc>
          <w:tcPr>
            <w:tcW w:w="567" w:type="dxa"/>
          </w:tcPr>
          <w:p w:rsidR="00756460" w:rsidRPr="00756460" w:rsidRDefault="00756460" w:rsidP="000351E7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36</w:t>
            </w:r>
          </w:p>
        </w:tc>
        <w:tc>
          <w:tcPr>
            <w:tcW w:w="3828" w:type="dxa"/>
          </w:tcPr>
          <w:p w:rsidR="00756460" w:rsidRPr="00756460" w:rsidRDefault="00756460" w:rsidP="000351E7">
            <w:pPr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756460">
              <w:rPr>
                <w:rFonts w:eastAsia="Times New Roman"/>
                <w:color w:val="000000" w:themeColor="text1"/>
              </w:rPr>
              <w:t>Ястремская Анна Сергеевна</w:t>
            </w:r>
          </w:p>
          <w:p w:rsidR="00756460" w:rsidRPr="00756460" w:rsidRDefault="00756460" w:rsidP="000351E7">
            <w:pPr>
              <w:contextualSpacing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5528" w:type="dxa"/>
          </w:tcPr>
          <w:p w:rsidR="00756460" w:rsidRPr="00756460" w:rsidRDefault="00756460" w:rsidP="000351E7">
            <w:pPr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756460">
              <w:rPr>
                <w:rFonts w:eastAsia="Times New Roman"/>
                <w:iCs/>
                <w:color w:val="000000" w:themeColor="text1"/>
              </w:rPr>
              <w:t>консультант-юрист отдела по организационной работе и взаимодействию с Советом депутатов управления организационной работы и награждений мэрии города Новосибирска</w:t>
            </w:r>
          </w:p>
        </w:tc>
      </w:tr>
    </w:tbl>
    <w:p w:rsidR="008E0AB3" w:rsidRDefault="008E0AB3"/>
    <w:p w:rsidR="008E0AB3" w:rsidRDefault="008E0AB3" w:rsidP="008A7080">
      <w:pPr>
        <w:jc w:val="center"/>
      </w:pPr>
    </w:p>
    <w:p w:rsidR="00105AEB" w:rsidRDefault="00105AEB" w:rsidP="008A7080">
      <w:pPr>
        <w:jc w:val="center"/>
      </w:pPr>
    </w:p>
    <w:p w:rsidR="00105AEB" w:rsidRDefault="00105AEB" w:rsidP="008A7080">
      <w:pPr>
        <w:jc w:val="center"/>
      </w:pPr>
    </w:p>
    <w:p w:rsidR="00105AEB" w:rsidRDefault="00105AEB" w:rsidP="001420BA"/>
    <w:sectPr w:rsidR="00105AEB" w:rsidSect="00AA7C9E">
      <w:pgSz w:w="11906" w:h="16838"/>
      <w:pgMar w:top="851" w:right="567" w:bottom="851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E85" w:rsidRDefault="00D71E85">
      <w:r>
        <w:separator/>
      </w:r>
    </w:p>
  </w:endnote>
  <w:endnote w:type="continuationSeparator" w:id="0">
    <w:p w:rsidR="00D71E85" w:rsidRDefault="00D71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E85" w:rsidRDefault="00D71E85">
    <w:pPr>
      <w:pStyle w:val="af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1E85" w:rsidRDefault="00D71E85">
    <w:pPr>
      <w:pStyle w:val="af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E85" w:rsidRDefault="00D71E85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E85" w:rsidRDefault="00D71E85">
      <w:r>
        <w:separator/>
      </w:r>
    </w:p>
  </w:footnote>
  <w:footnote w:type="continuationSeparator" w:id="0">
    <w:p w:rsidR="00D71E85" w:rsidRDefault="00D71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856EC"/>
    <w:multiLevelType w:val="multilevel"/>
    <w:tmpl w:val="053856EC"/>
    <w:lvl w:ilvl="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B4F"/>
    <w:rsid w:val="00000015"/>
    <w:rsid w:val="00000581"/>
    <w:rsid w:val="00000A23"/>
    <w:rsid w:val="00000C43"/>
    <w:rsid w:val="00000DCE"/>
    <w:rsid w:val="00000DDA"/>
    <w:rsid w:val="00000F06"/>
    <w:rsid w:val="00000FF7"/>
    <w:rsid w:val="000011C3"/>
    <w:rsid w:val="000016C3"/>
    <w:rsid w:val="00001FE3"/>
    <w:rsid w:val="000021C1"/>
    <w:rsid w:val="00002525"/>
    <w:rsid w:val="000025EF"/>
    <w:rsid w:val="0000290D"/>
    <w:rsid w:val="00002A3D"/>
    <w:rsid w:val="00002B4A"/>
    <w:rsid w:val="000030F0"/>
    <w:rsid w:val="000034FD"/>
    <w:rsid w:val="000035CB"/>
    <w:rsid w:val="0000376F"/>
    <w:rsid w:val="00003978"/>
    <w:rsid w:val="00003AA8"/>
    <w:rsid w:val="00003C4E"/>
    <w:rsid w:val="000043B4"/>
    <w:rsid w:val="000043CE"/>
    <w:rsid w:val="00004D50"/>
    <w:rsid w:val="000056E4"/>
    <w:rsid w:val="00005AEF"/>
    <w:rsid w:val="00005B01"/>
    <w:rsid w:val="00005DA4"/>
    <w:rsid w:val="00006AC9"/>
    <w:rsid w:val="00006D47"/>
    <w:rsid w:val="000072EC"/>
    <w:rsid w:val="0000778E"/>
    <w:rsid w:val="00010195"/>
    <w:rsid w:val="0001039B"/>
    <w:rsid w:val="000104E1"/>
    <w:rsid w:val="000106CC"/>
    <w:rsid w:val="00010834"/>
    <w:rsid w:val="00010A0D"/>
    <w:rsid w:val="00010D01"/>
    <w:rsid w:val="00010D52"/>
    <w:rsid w:val="0001156C"/>
    <w:rsid w:val="00011596"/>
    <w:rsid w:val="000117EF"/>
    <w:rsid w:val="00011DF7"/>
    <w:rsid w:val="000120F8"/>
    <w:rsid w:val="000127A5"/>
    <w:rsid w:val="000128EF"/>
    <w:rsid w:val="000129C3"/>
    <w:rsid w:val="000130BA"/>
    <w:rsid w:val="000132FA"/>
    <w:rsid w:val="0001398A"/>
    <w:rsid w:val="00013D7B"/>
    <w:rsid w:val="00014920"/>
    <w:rsid w:val="00014960"/>
    <w:rsid w:val="00014EC6"/>
    <w:rsid w:val="000157C2"/>
    <w:rsid w:val="00015A09"/>
    <w:rsid w:val="00015B29"/>
    <w:rsid w:val="0001644A"/>
    <w:rsid w:val="0001677A"/>
    <w:rsid w:val="000167F8"/>
    <w:rsid w:val="00017819"/>
    <w:rsid w:val="00020454"/>
    <w:rsid w:val="00020BEF"/>
    <w:rsid w:val="00020D23"/>
    <w:rsid w:val="00020E27"/>
    <w:rsid w:val="000215A4"/>
    <w:rsid w:val="000218F3"/>
    <w:rsid w:val="0002244A"/>
    <w:rsid w:val="00022517"/>
    <w:rsid w:val="00022556"/>
    <w:rsid w:val="00022A6E"/>
    <w:rsid w:val="0002319A"/>
    <w:rsid w:val="0002355E"/>
    <w:rsid w:val="000235F2"/>
    <w:rsid w:val="00023811"/>
    <w:rsid w:val="00023853"/>
    <w:rsid w:val="00023F3B"/>
    <w:rsid w:val="000247D2"/>
    <w:rsid w:val="00024981"/>
    <w:rsid w:val="00024B8F"/>
    <w:rsid w:val="00024FD1"/>
    <w:rsid w:val="000256F4"/>
    <w:rsid w:val="00025A0F"/>
    <w:rsid w:val="000264B9"/>
    <w:rsid w:val="00026541"/>
    <w:rsid w:val="0002670A"/>
    <w:rsid w:val="00026729"/>
    <w:rsid w:val="00026972"/>
    <w:rsid w:val="0002705E"/>
    <w:rsid w:val="00027288"/>
    <w:rsid w:val="000275E1"/>
    <w:rsid w:val="00027A20"/>
    <w:rsid w:val="00027E2C"/>
    <w:rsid w:val="000302CE"/>
    <w:rsid w:val="0003044C"/>
    <w:rsid w:val="000306A3"/>
    <w:rsid w:val="0003153D"/>
    <w:rsid w:val="00031745"/>
    <w:rsid w:val="00031884"/>
    <w:rsid w:val="00031CD2"/>
    <w:rsid w:val="00031CF5"/>
    <w:rsid w:val="00031E00"/>
    <w:rsid w:val="000322F5"/>
    <w:rsid w:val="0003278F"/>
    <w:rsid w:val="000327BF"/>
    <w:rsid w:val="0003362D"/>
    <w:rsid w:val="000337F4"/>
    <w:rsid w:val="00033F83"/>
    <w:rsid w:val="00034083"/>
    <w:rsid w:val="000344E7"/>
    <w:rsid w:val="000348B9"/>
    <w:rsid w:val="00034960"/>
    <w:rsid w:val="00034A9F"/>
    <w:rsid w:val="00035182"/>
    <w:rsid w:val="000351E7"/>
    <w:rsid w:val="000356C7"/>
    <w:rsid w:val="00035788"/>
    <w:rsid w:val="00036759"/>
    <w:rsid w:val="00036B3C"/>
    <w:rsid w:val="00036C26"/>
    <w:rsid w:val="000371C4"/>
    <w:rsid w:val="00037832"/>
    <w:rsid w:val="00037ADF"/>
    <w:rsid w:val="00037CF1"/>
    <w:rsid w:val="00037D03"/>
    <w:rsid w:val="00037E4D"/>
    <w:rsid w:val="00037F20"/>
    <w:rsid w:val="00037F4E"/>
    <w:rsid w:val="00040006"/>
    <w:rsid w:val="00040314"/>
    <w:rsid w:val="0004044A"/>
    <w:rsid w:val="0004065E"/>
    <w:rsid w:val="00040941"/>
    <w:rsid w:val="000409A7"/>
    <w:rsid w:val="00040FDE"/>
    <w:rsid w:val="000415BA"/>
    <w:rsid w:val="000418EF"/>
    <w:rsid w:val="000419E8"/>
    <w:rsid w:val="00041D56"/>
    <w:rsid w:val="000420B8"/>
    <w:rsid w:val="000421D3"/>
    <w:rsid w:val="00042394"/>
    <w:rsid w:val="00042A9F"/>
    <w:rsid w:val="00042B5A"/>
    <w:rsid w:val="00042D8B"/>
    <w:rsid w:val="00042DA1"/>
    <w:rsid w:val="00042FC2"/>
    <w:rsid w:val="00043149"/>
    <w:rsid w:val="000431A9"/>
    <w:rsid w:val="00043311"/>
    <w:rsid w:val="000434D9"/>
    <w:rsid w:val="00043C08"/>
    <w:rsid w:val="00043D3A"/>
    <w:rsid w:val="00043F0D"/>
    <w:rsid w:val="00044DB6"/>
    <w:rsid w:val="00044F01"/>
    <w:rsid w:val="00045118"/>
    <w:rsid w:val="00045246"/>
    <w:rsid w:val="00045714"/>
    <w:rsid w:val="000457AC"/>
    <w:rsid w:val="00045870"/>
    <w:rsid w:val="00045A77"/>
    <w:rsid w:val="00045B82"/>
    <w:rsid w:val="00045EF3"/>
    <w:rsid w:val="00045F15"/>
    <w:rsid w:val="00046303"/>
    <w:rsid w:val="00046467"/>
    <w:rsid w:val="00046637"/>
    <w:rsid w:val="00046738"/>
    <w:rsid w:val="000467FD"/>
    <w:rsid w:val="000469E2"/>
    <w:rsid w:val="00046B89"/>
    <w:rsid w:val="00046C97"/>
    <w:rsid w:val="00046D21"/>
    <w:rsid w:val="00046D63"/>
    <w:rsid w:val="00046DC0"/>
    <w:rsid w:val="0004707B"/>
    <w:rsid w:val="000471F9"/>
    <w:rsid w:val="00047255"/>
    <w:rsid w:val="00047274"/>
    <w:rsid w:val="00047291"/>
    <w:rsid w:val="00047546"/>
    <w:rsid w:val="00047909"/>
    <w:rsid w:val="00047E19"/>
    <w:rsid w:val="0005055A"/>
    <w:rsid w:val="00050645"/>
    <w:rsid w:val="00050649"/>
    <w:rsid w:val="00050A5E"/>
    <w:rsid w:val="00050BF2"/>
    <w:rsid w:val="00050EF4"/>
    <w:rsid w:val="00051048"/>
    <w:rsid w:val="000511A1"/>
    <w:rsid w:val="000513F1"/>
    <w:rsid w:val="00051633"/>
    <w:rsid w:val="00051869"/>
    <w:rsid w:val="00051D08"/>
    <w:rsid w:val="00052336"/>
    <w:rsid w:val="00052CCA"/>
    <w:rsid w:val="000530AB"/>
    <w:rsid w:val="0005322A"/>
    <w:rsid w:val="0005367A"/>
    <w:rsid w:val="0005386B"/>
    <w:rsid w:val="00053CE7"/>
    <w:rsid w:val="00053DE6"/>
    <w:rsid w:val="0005416C"/>
    <w:rsid w:val="0005449A"/>
    <w:rsid w:val="00054820"/>
    <w:rsid w:val="00054DE4"/>
    <w:rsid w:val="000550FF"/>
    <w:rsid w:val="0005538B"/>
    <w:rsid w:val="000561D1"/>
    <w:rsid w:val="000563C3"/>
    <w:rsid w:val="0005658E"/>
    <w:rsid w:val="00056A3E"/>
    <w:rsid w:val="00056A47"/>
    <w:rsid w:val="00056CDE"/>
    <w:rsid w:val="00056FA6"/>
    <w:rsid w:val="000571C9"/>
    <w:rsid w:val="00057558"/>
    <w:rsid w:val="000578C5"/>
    <w:rsid w:val="00057E7A"/>
    <w:rsid w:val="0006010C"/>
    <w:rsid w:val="0006020E"/>
    <w:rsid w:val="00060860"/>
    <w:rsid w:val="00060917"/>
    <w:rsid w:val="00060FFB"/>
    <w:rsid w:val="00061032"/>
    <w:rsid w:val="000613C8"/>
    <w:rsid w:val="00061578"/>
    <w:rsid w:val="00061794"/>
    <w:rsid w:val="000617BB"/>
    <w:rsid w:val="000617E7"/>
    <w:rsid w:val="000618E7"/>
    <w:rsid w:val="00061D9E"/>
    <w:rsid w:val="000625C6"/>
    <w:rsid w:val="0006286E"/>
    <w:rsid w:val="00062A8E"/>
    <w:rsid w:val="00062E82"/>
    <w:rsid w:val="000631D4"/>
    <w:rsid w:val="0006364A"/>
    <w:rsid w:val="00063C82"/>
    <w:rsid w:val="000643CF"/>
    <w:rsid w:val="00064894"/>
    <w:rsid w:val="0006491B"/>
    <w:rsid w:val="00064A10"/>
    <w:rsid w:val="00064BE8"/>
    <w:rsid w:val="000656E7"/>
    <w:rsid w:val="00065858"/>
    <w:rsid w:val="00065B44"/>
    <w:rsid w:val="000662C6"/>
    <w:rsid w:val="0006683E"/>
    <w:rsid w:val="00066945"/>
    <w:rsid w:val="00066AB6"/>
    <w:rsid w:val="00066CE1"/>
    <w:rsid w:val="00066F97"/>
    <w:rsid w:val="00067329"/>
    <w:rsid w:val="00067C4D"/>
    <w:rsid w:val="00070646"/>
    <w:rsid w:val="00070689"/>
    <w:rsid w:val="000708C5"/>
    <w:rsid w:val="000708F7"/>
    <w:rsid w:val="00070965"/>
    <w:rsid w:val="00070EFA"/>
    <w:rsid w:val="00071284"/>
    <w:rsid w:val="000712A7"/>
    <w:rsid w:val="000714C2"/>
    <w:rsid w:val="0007249D"/>
    <w:rsid w:val="00072729"/>
    <w:rsid w:val="000733D0"/>
    <w:rsid w:val="000733F2"/>
    <w:rsid w:val="00073497"/>
    <w:rsid w:val="00073565"/>
    <w:rsid w:val="00073656"/>
    <w:rsid w:val="000738D8"/>
    <w:rsid w:val="0007398B"/>
    <w:rsid w:val="00074572"/>
    <w:rsid w:val="00074977"/>
    <w:rsid w:val="00074A3C"/>
    <w:rsid w:val="00074CC2"/>
    <w:rsid w:val="00075061"/>
    <w:rsid w:val="0007522C"/>
    <w:rsid w:val="000752AC"/>
    <w:rsid w:val="000752FB"/>
    <w:rsid w:val="0007538A"/>
    <w:rsid w:val="000753FE"/>
    <w:rsid w:val="00075951"/>
    <w:rsid w:val="00076026"/>
    <w:rsid w:val="0007662D"/>
    <w:rsid w:val="00076C90"/>
    <w:rsid w:val="00076D12"/>
    <w:rsid w:val="00076D54"/>
    <w:rsid w:val="00076E6C"/>
    <w:rsid w:val="000778C3"/>
    <w:rsid w:val="00077922"/>
    <w:rsid w:val="00077BDA"/>
    <w:rsid w:val="00077C69"/>
    <w:rsid w:val="00077C7A"/>
    <w:rsid w:val="00077FB7"/>
    <w:rsid w:val="00080213"/>
    <w:rsid w:val="00080392"/>
    <w:rsid w:val="0008039F"/>
    <w:rsid w:val="00080445"/>
    <w:rsid w:val="0008061C"/>
    <w:rsid w:val="000808E9"/>
    <w:rsid w:val="00080D6D"/>
    <w:rsid w:val="0008197F"/>
    <w:rsid w:val="00081F81"/>
    <w:rsid w:val="000821E9"/>
    <w:rsid w:val="0008222A"/>
    <w:rsid w:val="00082512"/>
    <w:rsid w:val="0008267C"/>
    <w:rsid w:val="00082726"/>
    <w:rsid w:val="00082B7C"/>
    <w:rsid w:val="00082F4C"/>
    <w:rsid w:val="000830C4"/>
    <w:rsid w:val="00083AB8"/>
    <w:rsid w:val="000842A0"/>
    <w:rsid w:val="000842D2"/>
    <w:rsid w:val="00084A1B"/>
    <w:rsid w:val="0008514B"/>
    <w:rsid w:val="00085856"/>
    <w:rsid w:val="00085A7F"/>
    <w:rsid w:val="00085D10"/>
    <w:rsid w:val="00086040"/>
    <w:rsid w:val="0008648F"/>
    <w:rsid w:val="0008679A"/>
    <w:rsid w:val="000871F1"/>
    <w:rsid w:val="0008748C"/>
    <w:rsid w:val="0008748D"/>
    <w:rsid w:val="000874A3"/>
    <w:rsid w:val="00087805"/>
    <w:rsid w:val="0008790D"/>
    <w:rsid w:val="00087B0A"/>
    <w:rsid w:val="00087CAF"/>
    <w:rsid w:val="00087E97"/>
    <w:rsid w:val="00090587"/>
    <w:rsid w:val="00090B48"/>
    <w:rsid w:val="00090D21"/>
    <w:rsid w:val="00090E9B"/>
    <w:rsid w:val="00091323"/>
    <w:rsid w:val="00091A15"/>
    <w:rsid w:val="00091DEC"/>
    <w:rsid w:val="000924CB"/>
    <w:rsid w:val="0009253C"/>
    <w:rsid w:val="00092B2F"/>
    <w:rsid w:val="00092BE8"/>
    <w:rsid w:val="00092FC8"/>
    <w:rsid w:val="000933DF"/>
    <w:rsid w:val="000934E2"/>
    <w:rsid w:val="00093925"/>
    <w:rsid w:val="00093F29"/>
    <w:rsid w:val="00094391"/>
    <w:rsid w:val="000943F9"/>
    <w:rsid w:val="00094434"/>
    <w:rsid w:val="0009469A"/>
    <w:rsid w:val="00094750"/>
    <w:rsid w:val="000947F4"/>
    <w:rsid w:val="00094887"/>
    <w:rsid w:val="00094B14"/>
    <w:rsid w:val="00095718"/>
    <w:rsid w:val="000957DD"/>
    <w:rsid w:val="0009586C"/>
    <w:rsid w:val="00095A2D"/>
    <w:rsid w:val="00095F7C"/>
    <w:rsid w:val="0009641F"/>
    <w:rsid w:val="00096469"/>
    <w:rsid w:val="00096850"/>
    <w:rsid w:val="00096E3F"/>
    <w:rsid w:val="00096E57"/>
    <w:rsid w:val="00096EFA"/>
    <w:rsid w:val="000971A9"/>
    <w:rsid w:val="000975F0"/>
    <w:rsid w:val="00097631"/>
    <w:rsid w:val="000976B5"/>
    <w:rsid w:val="000976D8"/>
    <w:rsid w:val="00097911"/>
    <w:rsid w:val="00097CF4"/>
    <w:rsid w:val="00097DFE"/>
    <w:rsid w:val="00097FB4"/>
    <w:rsid w:val="000A02A6"/>
    <w:rsid w:val="000A031E"/>
    <w:rsid w:val="000A063E"/>
    <w:rsid w:val="000A06DE"/>
    <w:rsid w:val="000A0959"/>
    <w:rsid w:val="000A0E8C"/>
    <w:rsid w:val="000A1214"/>
    <w:rsid w:val="000A136F"/>
    <w:rsid w:val="000A18BB"/>
    <w:rsid w:val="000A212C"/>
    <w:rsid w:val="000A21CD"/>
    <w:rsid w:val="000A28CE"/>
    <w:rsid w:val="000A2D2C"/>
    <w:rsid w:val="000A2DCC"/>
    <w:rsid w:val="000A2F9A"/>
    <w:rsid w:val="000A3053"/>
    <w:rsid w:val="000A3184"/>
    <w:rsid w:val="000A38EE"/>
    <w:rsid w:val="000A40EE"/>
    <w:rsid w:val="000A41D7"/>
    <w:rsid w:val="000A43EE"/>
    <w:rsid w:val="000A461C"/>
    <w:rsid w:val="000A4EC6"/>
    <w:rsid w:val="000A54E3"/>
    <w:rsid w:val="000A59D9"/>
    <w:rsid w:val="000A627A"/>
    <w:rsid w:val="000A6594"/>
    <w:rsid w:val="000A74FD"/>
    <w:rsid w:val="000A7881"/>
    <w:rsid w:val="000A797B"/>
    <w:rsid w:val="000A7ABD"/>
    <w:rsid w:val="000A7BF9"/>
    <w:rsid w:val="000A7C8C"/>
    <w:rsid w:val="000B02B6"/>
    <w:rsid w:val="000B0381"/>
    <w:rsid w:val="000B057F"/>
    <w:rsid w:val="000B066A"/>
    <w:rsid w:val="000B0A28"/>
    <w:rsid w:val="000B0A60"/>
    <w:rsid w:val="000B0CBB"/>
    <w:rsid w:val="000B1095"/>
    <w:rsid w:val="000B136A"/>
    <w:rsid w:val="000B13B4"/>
    <w:rsid w:val="000B22F9"/>
    <w:rsid w:val="000B24B7"/>
    <w:rsid w:val="000B2AA3"/>
    <w:rsid w:val="000B2B39"/>
    <w:rsid w:val="000B2CA7"/>
    <w:rsid w:val="000B2CFD"/>
    <w:rsid w:val="000B2E92"/>
    <w:rsid w:val="000B2EA8"/>
    <w:rsid w:val="000B3098"/>
    <w:rsid w:val="000B3117"/>
    <w:rsid w:val="000B3249"/>
    <w:rsid w:val="000B3420"/>
    <w:rsid w:val="000B3A89"/>
    <w:rsid w:val="000B3B55"/>
    <w:rsid w:val="000B3D8C"/>
    <w:rsid w:val="000B3F0E"/>
    <w:rsid w:val="000B3F85"/>
    <w:rsid w:val="000B3FEA"/>
    <w:rsid w:val="000B46CA"/>
    <w:rsid w:val="000B5290"/>
    <w:rsid w:val="000B572C"/>
    <w:rsid w:val="000B5DB4"/>
    <w:rsid w:val="000B62DD"/>
    <w:rsid w:val="000B692C"/>
    <w:rsid w:val="000B6C74"/>
    <w:rsid w:val="000B6F6A"/>
    <w:rsid w:val="000B7078"/>
    <w:rsid w:val="000B7A5E"/>
    <w:rsid w:val="000B7C4C"/>
    <w:rsid w:val="000B7CCD"/>
    <w:rsid w:val="000B7DA2"/>
    <w:rsid w:val="000C0095"/>
    <w:rsid w:val="000C012D"/>
    <w:rsid w:val="000C02F1"/>
    <w:rsid w:val="000C0878"/>
    <w:rsid w:val="000C0924"/>
    <w:rsid w:val="000C0A5A"/>
    <w:rsid w:val="000C0A88"/>
    <w:rsid w:val="000C0CDA"/>
    <w:rsid w:val="000C1423"/>
    <w:rsid w:val="000C17E6"/>
    <w:rsid w:val="000C1B5E"/>
    <w:rsid w:val="000C2211"/>
    <w:rsid w:val="000C22A0"/>
    <w:rsid w:val="000C22AE"/>
    <w:rsid w:val="000C24CE"/>
    <w:rsid w:val="000C2C63"/>
    <w:rsid w:val="000C327B"/>
    <w:rsid w:val="000C3284"/>
    <w:rsid w:val="000C3CF4"/>
    <w:rsid w:val="000C3DBB"/>
    <w:rsid w:val="000C43F7"/>
    <w:rsid w:val="000C45EE"/>
    <w:rsid w:val="000C46DA"/>
    <w:rsid w:val="000C4A13"/>
    <w:rsid w:val="000C4AC7"/>
    <w:rsid w:val="000C4DE7"/>
    <w:rsid w:val="000C55FC"/>
    <w:rsid w:val="000C57CD"/>
    <w:rsid w:val="000C59BF"/>
    <w:rsid w:val="000C5A8B"/>
    <w:rsid w:val="000C610F"/>
    <w:rsid w:val="000C61BC"/>
    <w:rsid w:val="000C6437"/>
    <w:rsid w:val="000C65C7"/>
    <w:rsid w:val="000C688F"/>
    <w:rsid w:val="000C6B97"/>
    <w:rsid w:val="000C6BFD"/>
    <w:rsid w:val="000C70FA"/>
    <w:rsid w:val="000C71A7"/>
    <w:rsid w:val="000C7446"/>
    <w:rsid w:val="000C7551"/>
    <w:rsid w:val="000C79BD"/>
    <w:rsid w:val="000C7ADD"/>
    <w:rsid w:val="000C7C53"/>
    <w:rsid w:val="000D0422"/>
    <w:rsid w:val="000D0673"/>
    <w:rsid w:val="000D0756"/>
    <w:rsid w:val="000D0CA4"/>
    <w:rsid w:val="000D1545"/>
    <w:rsid w:val="000D191E"/>
    <w:rsid w:val="000D1DCA"/>
    <w:rsid w:val="000D1FEB"/>
    <w:rsid w:val="000D219F"/>
    <w:rsid w:val="000D2832"/>
    <w:rsid w:val="000D28FB"/>
    <w:rsid w:val="000D29F9"/>
    <w:rsid w:val="000D2A8C"/>
    <w:rsid w:val="000D2C1A"/>
    <w:rsid w:val="000D3B5D"/>
    <w:rsid w:val="000D3E18"/>
    <w:rsid w:val="000D4216"/>
    <w:rsid w:val="000D4BF2"/>
    <w:rsid w:val="000D4FAB"/>
    <w:rsid w:val="000D516A"/>
    <w:rsid w:val="000D53C7"/>
    <w:rsid w:val="000D551F"/>
    <w:rsid w:val="000D5990"/>
    <w:rsid w:val="000D600F"/>
    <w:rsid w:val="000D60DE"/>
    <w:rsid w:val="000D62EA"/>
    <w:rsid w:val="000D6C07"/>
    <w:rsid w:val="000D6DD9"/>
    <w:rsid w:val="000D6E15"/>
    <w:rsid w:val="000D6F98"/>
    <w:rsid w:val="000D7387"/>
    <w:rsid w:val="000D7480"/>
    <w:rsid w:val="000D7A1E"/>
    <w:rsid w:val="000D7C37"/>
    <w:rsid w:val="000E0011"/>
    <w:rsid w:val="000E01B5"/>
    <w:rsid w:val="000E0C83"/>
    <w:rsid w:val="000E106B"/>
    <w:rsid w:val="000E1089"/>
    <w:rsid w:val="000E1639"/>
    <w:rsid w:val="000E16C7"/>
    <w:rsid w:val="000E1B03"/>
    <w:rsid w:val="000E1C21"/>
    <w:rsid w:val="000E1CBC"/>
    <w:rsid w:val="000E1D65"/>
    <w:rsid w:val="000E292C"/>
    <w:rsid w:val="000E2CE8"/>
    <w:rsid w:val="000E2F25"/>
    <w:rsid w:val="000E3187"/>
    <w:rsid w:val="000E31A9"/>
    <w:rsid w:val="000E34EC"/>
    <w:rsid w:val="000E3527"/>
    <w:rsid w:val="000E370F"/>
    <w:rsid w:val="000E3A50"/>
    <w:rsid w:val="000E3C8D"/>
    <w:rsid w:val="000E3CB6"/>
    <w:rsid w:val="000E3D77"/>
    <w:rsid w:val="000E41C3"/>
    <w:rsid w:val="000E45E2"/>
    <w:rsid w:val="000E4BFB"/>
    <w:rsid w:val="000E5530"/>
    <w:rsid w:val="000E5630"/>
    <w:rsid w:val="000E62F7"/>
    <w:rsid w:val="000E63EC"/>
    <w:rsid w:val="000E6A81"/>
    <w:rsid w:val="000E6AB1"/>
    <w:rsid w:val="000E6B15"/>
    <w:rsid w:val="000E72CE"/>
    <w:rsid w:val="000E7991"/>
    <w:rsid w:val="000E79CD"/>
    <w:rsid w:val="000E7F3D"/>
    <w:rsid w:val="000F048D"/>
    <w:rsid w:val="000F05BF"/>
    <w:rsid w:val="000F0696"/>
    <w:rsid w:val="000F0EF3"/>
    <w:rsid w:val="000F19BF"/>
    <w:rsid w:val="000F1CC3"/>
    <w:rsid w:val="000F1E0C"/>
    <w:rsid w:val="000F2010"/>
    <w:rsid w:val="000F2075"/>
    <w:rsid w:val="000F2187"/>
    <w:rsid w:val="000F24AD"/>
    <w:rsid w:val="000F2509"/>
    <w:rsid w:val="000F2797"/>
    <w:rsid w:val="000F2DED"/>
    <w:rsid w:val="000F2E70"/>
    <w:rsid w:val="000F313F"/>
    <w:rsid w:val="000F35CF"/>
    <w:rsid w:val="000F3851"/>
    <w:rsid w:val="000F3BF0"/>
    <w:rsid w:val="000F3F62"/>
    <w:rsid w:val="000F3FA8"/>
    <w:rsid w:val="000F499D"/>
    <w:rsid w:val="000F49FF"/>
    <w:rsid w:val="000F4BDD"/>
    <w:rsid w:val="000F4E18"/>
    <w:rsid w:val="000F4E1B"/>
    <w:rsid w:val="000F4FB2"/>
    <w:rsid w:val="000F5072"/>
    <w:rsid w:val="000F53AA"/>
    <w:rsid w:val="000F558D"/>
    <w:rsid w:val="000F573C"/>
    <w:rsid w:val="000F5B82"/>
    <w:rsid w:val="000F5B99"/>
    <w:rsid w:val="000F5BF8"/>
    <w:rsid w:val="000F5C70"/>
    <w:rsid w:val="000F5C88"/>
    <w:rsid w:val="000F5FA9"/>
    <w:rsid w:val="000F61E0"/>
    <w:rsid w:val="000F680A"/>
    <w:rsid w:val="000F6CD0"/>
    <w:rsid w:val="000F781C"/>
    <w:rsid w:val="000F7949"/>
    <w:rsid w:val="0010034B"/>
    <w:rsid w:val="001003F9"/>
    <w:rsid w:val="00100AC1"/>
    <w:rsid w:val="00100AE5"/>
    <w:rsid w:val="00100C34"/>
    <w:rsid w:val="00100EC5"/>
    <w:rsid w:val="00100F2B"/>
    <w:rsid w:val="00100FF4"/>
    <w:rsid w:val="001010DC"/>
    <w:rsid w:val="001011E6"/>
    <w:rsid w:val="00101726"/>
    <w:rsid w:val="00101CB3"/>
    <w:rsid w:val="0010284C"/>
    <w:rsid w:val="00102D96"/>
    <w:rsid w:val="001037C1"/>
    <w:rsid w:val="00104386"/>
    <w:rsid w:val="001045C4"/>
    <w:rsid w:val="001047E3"/>
    <w:rsid w:val="0010495F"/>
    <w:rsid w:val="00105615"/>
    <w:rsid w:val="00105691"/>
    <w:rsid w:val="0010581A"/>
    <w:rsid w:val="00105A36"/>
    <w:rsid w:val="00105AEB"/>
    <w:rsid w:val="00105E41"/>
    <w:rsid w:val="00106257"/>
    <w:rsid w:val="001062DB"/>
    <w:rsid w:val="0010659C"/>
    <w:rsid w:val="001067AB"/>
    <w:rsid w:val="00106E17"/>
    <w:rsid w:val="00107809"/>
    <w:rsid w:val="001079BF"/>
    <w:rsid w:val="00107E4D"/>
    <w:rsid w:val="00107E8E"/>
    <w:rsid w:val="00110636"/>
    <w:rsid w:val="00110655"/>
    <w:rsid w:val="00110A5C"/>
    <w:rsid w:val="00110B28"/>
    <w:rsid w:val="00110F6D"/>
    <w:rsid w:val="00110F8E"/>
    <w:rsid w:val="00111148"/>
    <w:rsid w:val="0011115C"/>
    <w:rsid w:val="0011140F"/>
    <w:rsid w:val="001116B9"/>
    <w:rsid w:val="00111FCD"/>
    <w:rsid w:val="00112055"/>
    <w:rsid w:val="001123FD"/>
    <w:rsid w:val="00112DA9"/>
    <w:rsid w:val="00112DE9"/>
    <w:rsid w:val="00112E1F"/>
    <w:rsid w:val="0011331D"/>
    <w:rsid w:val="001138B1"/>
    <w:rsid w:val="001139F2"/>
    <w:rsid w:val="00113CA0"/>
    <w:rsid w:val="001143F6"/>
    <w:rsid w:val="001145D5"/>
    <w:rsid w:val="0011472C"/>
    <w:rsid w:val="00114ABD"/>
    <w:rsid w:val="00114AF2"/>
    <w:rsid w:val="00114B22"/>
    <w:rsid w:val="00114F89"/>
    <w:rsid w:val="00114F8D"/>
    <w:rsid w:val="00115452"/>
    <w:rsid w:val="0011595C"/>
    <w:rsid w:val="001159F5"/>
    <w:rsid w:val="00116328"/>
    <w:rsid w:val="00116545"/>
    <w:rsid w:val="00116B1B"/>
    <w:rsid w:val="00116C51"/>
    <w:rsid w:val="00116C9C"/>
    <w:rsid w:val="00116D1A"/>
    <w:rsid w:val="00116EFB"/>
    <w:rsid w:val="0011703F"/>
    <w:rsid w:val="0011719B"/>
    <w:rsid w:val="001173A2"/>
    <w:rsid w:val="00117825"/>
    <w:rsid w:val="001178D3"/>
    <w:rsid w:val="001179FA"/>
    <w:rsid w:val="0012021A"/>
    <w:rsid w:val="001203B3"/>
    <w:rsid w:val="001207B1"/>
    <w:rsid w:val="00120912"/>
    <w:rsid w:val="00120F44"/>
    <w:rsid w:val="0012103F"/>
    <w:rsid w:val="00121167"/>
    <w:rsid w:val="00121A1E"/>
    <w:rsid w:val="00121B03"/>
    <w:rsid w:val="00121D7C"/>
    <w:rsid w:val="00122270"/>
    <w:rsid w:val="001224FD"/>
    <w:rsid w:val="00122651"/>
    <w:rsid w:val="001228BB"/>
    <w:rsid w:val="00122E97"/>
    <w:rsid w:val="0012347A"/>
    <w:rsid w:val="0012374B"/>
    <w:rsid w:val="00123808"/>
    <w:rsid w:val="00123C10"/>
    <w:rsid w:val="00123F44"/>
    <w:rsid w:val="00124133"/>
    <w:rsid w:val="00124819"/>
    <w:rsid w:val="00124A56"/>
    <w:rsid w:val="00124AA6"/>
    <w:rsid w:val="00124AA8"/>
    <w:rsid w:val="00124E97"/>
    <w:rsid w:val="00124F71"/>
    <w:rsid w:val="00125723"/>
    <w:rsid w:val="001257D7"/>
    <w:rsid w:val="0012595D"/>
    <w:rsid w:val="00126703"/>
    <w:rsid w:val="001267A5"/>
    <w:rsid w:val="00126AFD"/>
    <w:rsid w:val="00127408"/>
    <w:rsid w:val="00127535"/>
    <w:rsid w:val="0012785A"/>
    <w:rsid w:val="00127AB8"/>
    <w:rsid w:val="00127D08"/>
    <w:rsid w:val="00127E29"/>
    <w:rsid w:val="00127E99"/>
    <w:rsid w:val="00127F24"/>
    <w:rsid w:val="001304E5"/>
    <w:rsid w:val="001318AA"/>
    <w:rsid w:val="00131B4E"/>
    <w:rsid w:val="00131BF8"/>
    <w:rsid w:val="00131DCC"/>
    <w:rsid w:val="00131F3C"/>
    <w:rsid w:val="00131FA3"/>
    <w:rsid w:val="00132127"/>
    <w:rsid w:val="0013219D"/>
    <w:rsid w:val="001323EE"/>
    <w:rsid w:val="00132433"/>
    <w:rsid w:val="001324FA"/>
    <w:rsid w:val="00132BF9"/>
    <w:rsid w:val="00132E9C"/>
    <w:rsid w:val="00132EE1"/>
    <w:rsid w:val="0013313C"/>
    <w:rsid w:val="001336A6"/>
    <w:rsid w:val="00133781"/>
    <w:rsid w:val="00133B04"/>
    <w:rsid w:val="00133E0E"/>
    <w:rsid w:val="0013413B"/>
    <w:rsid w:val="001342E8"/>
    <w:rsid w:val="00134309"/>
    <w:rsid w:val="001349C0"/>
    <w:rsid w:val="00134A5B"/>
    <w:rsid w:val="00134B3D"/>
    <w:rsid w:val="00134B51"/>
    <w:rsid w:val="00134E27"/>
    <w:rsid w:val="00134F46"/>
    <w:rsid w:val="0013570E"/>
    <w:rsid w:val="0013584F"/>
    <w:rsid w:val="00135B30"/>
    <w:rsid w:val="00135B8A"/>
    <w:rsid w:val="00135DD7"/>
    <w:rsid w:val="00135E9D"/>
    <w:rsid w:val="001364DF"/>
    <w:rsid w:val="00136F92"/>
    <w:rsid w:val="0013735B"/>
    <w:rsid w:val="0013769D"/>
    <w:rsid w:val="001378C9"/>
    <w:rsid w:val="00137936"/>
    <w:rsid w:val="00140578"/>
    <w:rsid w:val="001406F8"/>
    <w:rsid w:val="00140830"/>
    <w:rsid w:val="001408A1"/>
    <w:rsid w:val="00140C9B"/>
    <w:rsid w:val="00140F7B"/>
    <w:rsid w:val="001410C9"/>
    <w:rsid w:val="001411FF"/>
    <w:rsid w:val="001412B4"/>
    <w:rsid w:val="0014146B"/>
    <w:rsid w:val="001416DD"/>
    <w:rsid w:val="001417D1"/>
    <w:rsid w:val="001420BA"/>
    <w:rsid w:val="00142136"/>
    <w:rsid w:val="00142172"/>
    <w:rsid w:val="0014243B"/>
    <w:rsid w:val="001426EC"/>
    <w:rsid w:val="0014279F"/>
    <w:rsid w:val="00142A14"/>
    <w:rsid w:val="001431B6"/>
    <w:rsid w:val="0014331B"/>
    <w:rsid w:val="00143423"/>
    <w:rsid w:val="00143550"/>
    <w:rsid w:val="001435B6"/>
    <w:rsid w:val="001435EE"/>
    <w:rsid w:val="00143B9F"/>
    <w:rsid w:val="00143E42"/>
    <w:rsid w:val="00143F4B"/>
    <w:rsid w:val="001443A2"/>
    <w:rsid w:val="001444D9"/>
    <w:rsid w:val="0014456E"/>
    <w:rsid w:val="0014459D"/>
    <w:rsid w:val="001447DF"/>
    <w:rsid w:val="00144B2E"/>
    <w:rsid w:val="00144BCC"/>
    <w:rsid w:val="00144F2F"/>
    <w:rsid w:val="00145CFB"/>
    <w:rsid w:val="001463DC"/>
    <w:rsid w:val="0014644B"/>
    <w:rsid w:val="001469A2"/>
    <w:rsid w:val="00146B09"/>
    <w:rsid w:val="00146F98"/>
    <w:rsid w:val="00146FB8"/>
    <w:rsid w:val="001474A7"/>
    <w:rsid w:val="00147A0B"/>
    <w:rsid w:val="00147EBD"/>
    <w:rsid w:val="0015054E"/>
    <w:rsid w:val="00150C54"/>
    <w:rsid w:val="00150F24"/>
    <w:rsid w:val="001512F2"/>
    <w:rsid w:val="001525C8"/>
    <w:rsid w:val="0015270F"/>
    <w:rsid w:val="00152E3C"/>
    <w:rsid w:val="001532AB"/>
    <w:rsid w:val="00153826"/>
    <w:rsid w:val="001539C1"/>
    <w:rsid w:val="00153D2B"/>
    <w:rsid w:val="00154D54"/>
    <w:rsid w:val="00154FA1"/>
    <w:rsid w:val="00154FBF"/>
    <w:rsid w:val="0015536A"/>
    <w:rsid w:val="00155747"/>
    <w:rsid w:val="00155843"/>
    <w:rsid w:val="00155940"/>
    <w:rsid w:val="00155ACF"/>
    <w:rsid w:val="00155BC0"/>
    <w:rsid w:val="00155DB5"/>
    <w:rsid w:val="00156498"/>
    <w:rsid w:val="001566F1"/>
    <w:rsid w:val="00156947"/>
    <w:rsid w:val="00156ADC"/>
    <w:rsid w:val="00156AE8"/>
    <w:rsid w:val="00156B74"/>
    <w:rsid w:val="00156F5E"/>
    <w:rsid w:val="00157132"/>
    <w:rsid w:val="0015716C"/>
    <w:rsid w:val="00157312"/>
    <w:rsid w:val="0015759D"/>
    <w:rsid w:val="001577C2"/>
    <w:rsid w:val="00157D6C"/>
    <w:rsid w:val="00160557"/>
    <w:rsid w:val="0016088E"/>
    <w:rsid w:val="00160CF8"/>
    <w:rsid w:val="00160E78"/>
    <w:rsid w:val="0016119D"/>
    <w:rsid w:val="00161765"/>
    <w:rsid w:val="0016193D"/>
    <w:rsid w:val="00161A63"/>
    <w:rsid w:val="00161B01"/>
    <w:rsid w:val="00161F0B"/>
    <w:rsid w:val="00162094"/>
    <w:rsid w:val="00162446"/>
    <w:rsid w:val="001624D5"/>
    <w:rsid w:val="00162649"/>
    <w:rsid w:val="00162FD0"/>
    <w:rsid w:val="001635B1"/>
    <w:rsid w:val="001639F9"/>
    <w:rsid w:val="00163BB7"/>
    <w:rsid w:val="0016408B"/>
    <w:rsid w:val="00164C1E"/>
    <w:rsid w:val="00164E8A"/>
    <w:rsid w:val="00164EE7"/>
    <w:rsid w:val="00164F96"/>
    <w:rsid w:val="00165230"/>
    <w:rsid w:val="0016526B"/>
    <w:rsid w:val="001653B4"/>
    <w:rsid w:val="00165F95"/>
    <w:rsid w:val="0016614E"/>
    <w:rsid w:val="00166317"/>
    <w:rsid w:val="00166787"/>
    <w:rsid w:val="00166B05"/>
    <w:rsid w:val="0016765E"/>
    <w:rsid w:val="00167C48"/>
    <w:rsid w:val="0017017F"/>
    <w:rsid w:val="001702DC"/>
    <w:rsid w:val="001704EE"/>
    <w:rsid w:val="00170638"/>
    <w:rsid w:val="00170949"/>
    <w:rsid w:val="00170A18"/>
    <w:rsid w:val="001713FE"/>
    <w:rsid w:val="001715F0"/>
    <w:rsid w:val="00171B37"/>
    <w:rsid w:val="00171FF2"/>
    <w:rsid w:val="00172304"/>
    <w:rsid w:val="0017240A"/>
    <w:rsid w:val="0017259D"/>
    <w:rsid w:val="00172601"/>
    <w:rsid w:val="0017285B"/>
    <w:rsid w:val="00172ADA"/>
    <w:rsid w:val="00172B83"/>
    <w:rsid w:val="00172E19"/>
    <w:rsid w:val="00173323"/>
    <w:rsid w:val="00173C96"/>
    <w:rsid w:val="00173CD2"/>
    <w:rsid w:val="00173E02"/>
    <w:rsid w:val="00173F2D"/>
    <w:rsid w:val="00174062"/>
    <w:rsid w:val="001743D1"/>
    <w:rsid w:val="00174A8F"/>
    <w:rsid w:val="001750B2"/>
    <w:rsid w:val="00175282"/>
    <w:rsid w:val="001757FB"/>
    <w:rsid w:val="001758FB"/>
    <w:rsid w:val="00175A8B"/>
    <w:rsid w:val="00175CB8"/>
    <w:rsid w:val="001769FD"/>
    <w:rsid w:val="00176A55"/>
    <w:rsid w:val="00176F04"/>
    <w:rsid w:val="001774F5"/>
    <w:rsid w:val="001775E8"/>
    <w:rsid w:val="00177BC9"/>
    <w:rsid w:val="00177D6A"/>
    <w:rsid w:val="0018033A"/>
    <w:rsid w:val="001809B8"/>
    <w:rsid w:val="00180ED3"/>
    <w:rsid w:val="0018116F"/>
    <w:rsid w:val="00181184"/>
    <w:rsid w:val="001818E6"/>
    <w:rsid w:val="00181952"/>
    <w:rsid w:val="00181A76"/>
    <w:rsid w:val="00181AD7"/>
    <w:rsid w:val="001820F2"/>
    <w:rsid w:val="001821CC"/>
    <w:rsid w:val="00182308"/>
    <w:rsid w:val="00182A77"/>
    <w:rsid w:val="00182E02"/>
    <w:rsid w:val="00182E7E"/>
    <w:rsid w:val="00183121"/>
    <w:rsid w:val="001832E0"/>
    <w:rsid w:val="0018334C"/>
    <w:rsid w:val="00183FC7"/>
    <w:rsid w:val="001840F4"/>
    <w:rsid w:val="001844B1"/>
    <w:rsid w:val="001845AC"/>
    <w:rsid w:val="0018461E"/>
    <w:rsid w:val="001847DF"/>
    <w:rsid w:val="00184DA6"/>
    <w:rsid w:val="00184E9B"/>
    <w:rsid w:val="00184FFE"/>
    <w:rsid w:val="001850C2"/>
    <w:rsid w:val="001850DC"/>
    <w:rsid w:val="00185325"/>
    <w:rsid w:val="001857A8"/>
    <w:rsid w:val="00185DFD"/>
    <w:rsid w:val="00185F40"/>
    <w:rsid w:val="00186140"/>
    <w:rsid w:val="00186748"/>
    <w:rsid w:val="00186AA1"/>
    <w:rsid w:val="00186C5B"/>
    <w:rsid w:val="00186E95"/>
    <w:rsid w:val="0018729B"/>
    <w:rsid w:val="001878FD"/>
    <w:rsid w:val="00187A04"/>
    <w:rsid w:val="00187C55"/>
    <w:rsid w:val="001905A4"/>
    <w:rsid w:val="00190659"/>
    <w:rsid w:val="00190A26"/>
    <w:rsid w:val="00190D75"/>
    <w:rsid w:val="00191469"/>
    <w:rsid w:val="001917C9"/>
    <w:rsid w:val="0019182D"/>
    <w:rsid w:val="001918FC"/>
    <w:rsid w:val="001920E0"/>
    <w:rsid w:val="001925D8"/>
    <w:rsid w:val="00192955"/>
    <w:rsid w:val="00192A55"/>
    <w:rsid w:val="0019304D"/>
    <w:rsid w:val="0019315C"/>
    <w:rsid w:val="001935C0"/>
    <w:rsid w:val="00194511"/>
    <w:rsid w:val="00194812"/>
    <w:rsid w:val="00194A79"/>
    <w:rsid w:val="00194BD3"/>
    <w:rsid w:val="00194C65"/>
    <w:rsid w:val="00194D5F"/>
    <w:rsid w:val="00195303"/>
    <w:rsid w:val="00195455"/>
    <w:rsid w:val="00195668"/>
    <w:rsid w:val="0019580F"/>
    <w:rsid w:val="00195911"/>
    <w:rsid w:val="00195C40"/>
    <w:rsid w:val="001960F7"/>
    <w:rsid w:val="001961B0"/>
    <w:rsid w:val="00196404"/>
    <w:rsid w:val="00196447"/>
    <w:rsid w:val="001966E7"/>
    <w:rsid w:val="00196C1B"/>
    <w:rsid w:val="00196C1E"/>
    <w:rsid w:val="00196F26"/>
    <w:rsid w:val="00197624"/>
    <w:rsid w:val="001976F2"/>
    <w:rsid w:val="001978F8"/>
    <w:rsid w:val="00197998"/>
    <w:rsid w:val="001979B8"/>
    <w:rsid w:val="00197BAB"/>
    <w:rsid w:val="00197CFB"/>
    <w:rsid w:val="00197F82"/>
    <w:rsid w:val="001A0060"/>
    <w:rsid w:val="001A0282"/>
    <w:rsid w:val="001A0C3F"/>
    <w:rsid w:val="001A0FBA"/>
    <w:rsid w:val="001A1170"/>
    <w:rsid w:val="001A152A"/>
    <w:rsid w:val="001A1533"/>
    <w:rsid w:val="001A1832"/>
    <w:rsid w:val="001A197D"/>
    <w:rsid w:val="001A211F"/>
    <w:rsid w:val="001A23D1"/>
    <w:rsid w:val="001A2511"/>
    <w:rsid w:val="001A2693"/>
    <w:rsid w:val="001A2794"/>
    <w:rsid w:val="001A2D47"/>
    <w:rsid w:val="001A2E9C"/>
    <w:rsid w:val="001A2F5D"/>
    <w:rsid w:val="001A2F78"/>
    <w:rsid w:val="001A323C"/>
    <w:rsid w:val="001A344F"/>
    <w:rsid w:val="001A348C"/>
    <w:rsid w:val="001A399D"/>
    <w:rsid w:val="001A4072"/>
    <w:rsid w:val="001A484A"/>
    <w:rsid w:val="001A4858"/>
    <w:rsid w:val="001A4E7E"/>
    <w:rsid w:val="001A553E"/>
    <w:rsid w:val="001A562D"/>
    <w:rsid w:val="001A5CBC"/>
    <w:rsid w:val="001A5DB8"/>
    <w:rsid w:val="001A6264"/>
    <w:rsid w:val="001A63F5"/>
    <w:rsid w:val="001A6847"/>
    <w:rsid w:val="001A69AF"/>
    <w:rsid w:val="001A6DE5"/>
    <w:rsid w:val="001A70FC"/>
    <w:rsid w:val="001A72BB"/>
    <w:rsid w:val="001A781F"/>
    <w:rsid w:val="001A7858"/>
    <w:rsid w:val="001A7ABE"/>
    <w:rsid w:val="001A7C8E"/>
    <w:rsid w:val="001A7FCB"/>
    <w:rsid w:val="001B034C"/>
    <w:rsid w:val="001B04D1"/>
    <w:rsid w:val="001B05A4"/>
    <w:rsid w:val="001B05BB"/>
    <w:rsid w:val="001B0BFE"/>
    <w:rsid w:val="001B140D"/>
    <w:rsid w:val="001B14BD"/>
    <w:rsid w:val="001B1A95"/>
    <w:rsid w:val="001B1CFF"/>
    <w:rsid w:val="001B2808"/>
    <w:rsid w:val="001B2826"/>
    <w:rsid w:val="001B28D9"/>
    <w:rsid w:val="001B2B4F"/>
    <w:rsid w:val="001B2FD0"/>
    <w:rsid w:val="001B35D7"/>
    <w:rsid w:val="001B37BA"/>
    <w:rsid w:val="001B37FA"/>
    <w:rsid w:val="001B395C"/>
    <w:rsid w:val="001B3D04"/>
    <w:rsid w:val="001B3D6B"/>
    <w:rsid w:val="001B3E78"/>
    <w:rsid w:val="001B4C1C"/>
    <w:rsid w:val="001B4EC5"/>
    <w:rsid w:val="001B50DB"/>
    <w:rsid w:val="001B5302"/>
    <w:rsid w:val="001B54DA"/>
    <w:rsid w:val="001B56C8"/>
    <w:rsid w:val="001B5BBE"/>
    <w:rsid w:val="001B5E37"/>
    <w:rsid w:val="001B68B2"/>
    <w:rsid w:val="001B6B25"/>
    <w:rsid w:val="001B6B8C"/>
    <w:rsid w:val="001B6D67"/>
    <w:rsid w:val="001B6DE2"/>
    <w:rsid w:val="001B6FFA"/>
    <w:rsid w:val="001B701E"/>
    <w:rsid w:val="001B715A"/>
    <w:rsid w:val="001B7488"/>
    <w:rsid w:val="001B7915"/>
    <w:rsid w:val="001B7B8F"/>
    <w:rsid w:val="001C0763"/>
    <w:rsid w:val="001C0A1C"/>
    <w:rsid w:val="001C0EA4"/>
    <w:rsid w:val="001C0FD8"/>
    <w:rsid w:val="001C108D"/>
    <w:rsid w:val="001C161D"/>
    <w:rsid w:val="001C1BAC"/>
    <w:rsid w:val="001C1D40"/>
    <w:rsid w:val="001C1F0D"/>
    <w:rsid w:val="001C21CE"/>
    <w:rsid w:val="001C25A1"/>
    <w:rsid w:val="001C2878"/>
    <w:rsid w:val="001C2C38"/>
    <w:rsid w:val="001C3223"/>
    <w:rsid w:val="001C329F"/>
    <w:rsid w:val="001C3402"/>
    <w:rsid w:val="001C36FC"/>
    <w:rsid w:val="001C3B7C"/>
    <w:rsid w:val="001C41EF"/>
    <w:rsid w:val="001C4225"/>
    <w:rsid w:val="001C4336"/>
    <w:rsid w:val="001C441F"/>
    <w:rsid w:val="001C459C"/>
    <w:rsid w:val="001C4BB1"/>
    <w:rsid w:val="001C4C08"/>
    <w:rsid w:val="001C4E39"/>
    <w:rsid w:val="001C4ED7"/>
    <w:rsid w:val="001C56DE"/>
    <w:rsid w:val="001C5A8F"/>
    <w:rsid w:val="001C5E53"/>
    <w:rsid w:val="001C6145"/>
    <w:rsid w:val="001C64BD"/>
    <w:rsid w:val="001C6809"/>
    <w:rsid w:val="001C6B48"/>
    <w:rsid w:val="001C7252"/>
    <w:rsid w:val="001C7D71"/>
    <w:rsid w:val="001D056A"/>
    <w:rsid w:val="001D071F"/>
    <w:rsid w:val="001D0784"/>
    <w:rsid w:val="001D0D42"/>
    <w:rsid w:val="001D0FA1"/>
    <w:rsid w:val="001D1B38"/>
    <w:rsid w:val="001D1B86"/>
    <w:rsid w:val="001D1BC8"/>
    <w:rsid w:val="001D1DE0"/>
    <w:rsid w:val="001D1EF4"/>
    <w:rsid w:val="001D24E1"/>
    <w:rsid w:val="001D2EBC"/>
    <w:rsid w:val="001D3D9B"/>
    <w:rsid w:val="001D3E13"/>
    <w:rsid w:val="001D41C7"/>
    <w:rsid w:val="001D41FF"/>
    <w:rsid w:val="001D4F08"/>
    <w:rsid w:val="001D4F1C"/>
    <w:rsid w:val="001D544B"/>
    <w:rsid w:val="001D5687"/>
    <w:rsid w:val="001D587E"/>
    <w:rsid w:val="001D5AE8"/>
    <w:rsid w:val="001D61E6"/>
    <w:rsid w:val="001D6278"/>
    <w:rsid w:val="001D62FA"/>
    <w:rsid w:val="001D766D"/>
    <w:rsid w:val="001D76CE"/>
    <w:rsid w:val="001D78C6"/>
    <w:rsid w:val="001D7A28"/>
    <w:rsid w:val="001D7B92"/>
    <w:rsid w:val="001D7E37"/>
    <w:rsid w:val="001D7F82"/>
    <w:rsid w:val="001E0186"/>
    <w:rsid w:val="001E068D"/>
    <w:rsid w:val="001E0D56"/>
    <w:rsid w:val="001E11B7"/>
    <w:rsid w:val="001E13C3"/>
    <w:rsid w:val="001E1611"/>
    <w:rsid w:val="001E1CFF"/>
    <w:rsid w:val="001E2027"/>
    <w:rsid w:val="001E25A9"/>
    <w:rsid w:val="001E2A48"/>
    <w:rsid w:val="001E32DA"/>
    <w:rsid w:val="001E3BBC"/>
    <w:rsid w:val="001E3C39"/>
    <w:rsid w:val="001E4063"/>
    <w:rsid w:val="001E4196"/>
    <w:rsid w:val="001E4481"/>
    <w:rsid w:val="001E456C"/>
    <w:rsid w:val="001E48CE"/>
    <w:rsid w:val="001E49C9"/>
    <w:rsid w:val="001E4D9A"/>
    <w:rsid w:val="001E4E8E"/>
    <w:rsid w:val="001E5115"/>
    <w:rsid w:val="001E588A"/>
    <w:rsid w:val="001E58CD"/>
    <w:rsid w:val="001E5C87"/>
    <w:rsid w:val="001E5FC1"/>
    <w:rsid w:val="001E65FA"/>
    <w:rsid w:val="001E6867"/>
    <w:rsid w:val="001E698F"/>
    <w:rsid w:val="001E6C75"/>
    <w:rsid w:val="001E6D50"/>
    <w:rsid w:val="001E6FDB"/>
    <w:rsid w:val="001E7070"/>
    <w:rsid w:val="001E72FB"/>
    <w:rsid w:val="001E7605"/>
    <w:rsid w:val="001F0127"/>
    <w:rsid w:val="001F071E"/>
    <w:rsid w:val="001F078F"/>
    <w:rsid w:val="001F0F30"/>
    <w:rsid w:val="001F10D7"/>
    <w:rsid w:val="001F1320"/>
    <w:rsid w:val="001F1736"/>
    <w:rsid w:val="001F1750"/>
    <w:rsid w:val="001F1F98"/>
    <w:rsid w:val="001F2474"/>
    <w:rsid w:val="001F25F9"/>
    <w:rsid w:val="001F2828"/>
    <w:rsid w:val="001F2873"/>
    <w:rsid w:val="001F2D63"/>
    <w:rsid w:val="001F3055"/>
    <w:rsid w:val="001F32D5"/>
    <w:rsid w:val="001F36CB"/>
    <w:rsid w:val="001F3793"/>
    <w:rsid w:val="001F3FF0"/>
    <w:rsid w:val="001F404C"/>
    <w:rsid w:val="001F4435"/>
    <w:rsid w:val="001F4613"/>
    <w:rsid w:val="001F4C97"/>
    <w:rsid w:val="001F4D81"/>
    <w:rsid w:val="001F5088"/>
    <w:rsid w:val="001F55E0"/>
    <w:rsid w:val="001F6157"/>
    <w:rsid w:val="001F6214"/>
    <w:rsid w:val="001F640E"/>
    <w:rsid w:val="001F6678"/>
    <w:rsid w:val="001F6CBF"/>
    <w:rsid w:val="001F734E"/>
    <w:rsid w:val="001F76C8"/>
    <w:rsid w:val="001F7862"/>
    <w:rsid w:val="001F7CAB"/>
    <w:rsid w:val="002000A5"/>
    <w:rsid w:val="002000B8"/>
    <w:rsid w:val="002003E2"/>
    <w:rsid w:val="0020120A"/>
    <w:rsid w:val="0020138C"/>
    <w:rsid w:val="00201484"/>
    <w:rsid w:val="00201568"/>
    <w:rsid w:val="0020163E"/>
    <w:rsid w:val="00201A68"/>
    <w:rsid w:val="00202085"/>
    <w:rsid w:val="002023D7"/>
    <w:rsid w:val="00202C2C"/>
    <w:rsid w:val="002032FF"/>
    <w:rsid w:val="00203443"/>
    <w:rsid w:val="002036E5"/>
    <w:rsid w:val="002037DC"/>
    <w:rsid w:val="002038B4"/>
    <w:rsid w:val="00203F82"/>
    <w:rsid w:val="0020408E"/>
    <w:rsid w:val="00204247"/>
    <w:rsid w:val="002043A5"/>
    <w:rsid w:val="0020472C"/>
    <w:rsid w:val="00204EE3"/>
    <w:rsid w:val="00204EF8"/>
    <w:rsid w:val="00205828"/>
    <w:rsid w:val="00205DA3"/>
    <w:rsid w:val="00205DAA"/>
    <w:rsid w:val="00205FAB"/>
    <w:rsid w:val="00206148"/>
    <w:rsid w:val="00206262"/>
    <w:rsid w:val="00206E62"/>
    <w:rsid w:val="0020736B"/>
    <w:rsid w:val="002073A8"/>
    <w:rsid w:val="002079C2"/>
    <w:rsid w:val="00207A9B"/>
    <w:rsid w:val="00207E37"/>
    <w:rsid w:val="0021016E"/>
    <w:rsid w:val="002103B1"/>
    <w:rsid w:val="0021058D"/>
    <w:rsid w:val="00210801"/>
    <w:rsid w:val="00210848"/>
    <w:rsid w:val="00210A15"/>
    <w:rsid w:val="00210FB7"/>
    <w:rsid w:val="002113F0"/>
    <w:rsid w:val="002114EC"/>
    <w:rsid w:val="00211692"/>
    <w:rsid w:val="00211797"/>
    <w:rsid w:val="00211D7A"/>
    <w:rsid w:val="00211DD9"/>
    <w:rsid w:val="00211E18"/>
    <w:rsid w:val="00212130"/>
    <w:rsid w:val="002125D2"/>
    <w:rsid w:val="0021279E"/>
    <w:rsid w:val="00212C78"/>
    <w:rsid w:val="00212D52"/>
    <w:rsid w:val="00213549"/>
    <w:rsid w:val="00213913"/>
    <w:rsid w:val="00213CED"/>
    <w:rsid w:val="00213FFD"/>
    <w:rsid w:val="002146A8"/>
    <w:rsid w:val="00214B19"/>
    <w:rsid w:val="00214C01"/>
    <w:rsid w:val="00215348"/>
    <w:rsid w:val="00215B4D"/>
    <w:rsid w:val="0021612D"/>
    <w:rsid w:val="0021672B"/>
    <w:rsid w:val="00216787"/>
    <w:rsid w:val="0021694F"/>
    <w:rsid w:val="00216969"/>
    <w:rsid w:val="00216C2E"/>
    <w:rsid w:val="00217026"/>
    <w:rsid w:val="002173ED"/>
    <w:rsid w:val="00217715"/>
    <w:rsid w:val="00217D13"/>
    <w:rsid w:val="00217E7A"/>
    <w:rsid w:val="0022001D"/>
    <w:rsid w:val="0022027A"/>
    <w:rsid w:val="002206E3"/>
    <w:rsid w:val="00220C53"/>
    <w:rsid w:val="00220D9B"/>
    <w:rsid w:val="00221140"/>
    <w:rsid w:val="00221247"/>
    <w:rsid w:val="0022193F"/>
    <w:rsid w:val="00221D92"/>
    <w:rsid w:val="00222893"/>
    <w:rsid w:val="00222D17"/>
    <w:rsid w:val="00222F63"/>
    <w:rsid w:val="00223395"/>
    <w:rsid w:val="00223736"/>
    <w:rsid w:val="0022396C"/>
    <w:rsid w:val="002239B0"/>
    <w:rsid w:val="0022474B"/>
    <w:rsid w:val="00224B5C"/>
    <w:rsid w:val="0022523C"/>
    <w:rsid w:val="00225404"/>
    <w:rsid w:val="002256F2"/>
    <w:rsid w:val="00225893"/>
    <w:rsid w:val="00225AB7"/>
    <w:rsid w:val="00225BF2"/>
    <w:rsid w:val="002262DE"/>
    <w:rsid w:val="002269FD"/>
    <w:rsid w:val="00226BA8"/>
    <w:rsid w:val="00226D11"/>
    <w:rsid w:val="00226DD6"/>
    <w:rsid w:val="0022733C"/>
    <w:rsid w:val="0022784D"/>
    <w:rsid w:val="00227950"/>
    <w:rsid w:val="00227A79"/>
    <w:rsid w:val="00227A8D"/>
    <w:rsid w:val="00227C1F"/>
    <w:rsid w:val="00227D27"/>
    <w:rsid w:val="00227DDB"/>
    <w:rsid w:val="00227ECB"/>
    <w:rsid w:val="0023038F"/>
    <w:rsid w:val="00230457"/>
    <w:rsid w:val="0023046C"/>
    <w:rsid w:val="002307B0"/>
    <w:rsid w:val="00231067"/>
    <w:rsid w:val="002311A2"/>
    <w:rsid w:val="00231349"/>
    <w:rsid w:val="00231522"/>
    <w:rsid w:val="002317ED"/>
    <w:rsid w:val="0023184A"/>
    <w:rsid w:val="00231B13"/>
    <w:rsid w:val="00231B88"/>
    <w:rsid w:val="00231C9C"/>
    <w:rsid w:val="00231D15"/>
    <w:rsid w:val="0023209A"/>
    <w:rsid w:val="002323FE"/>
    <w:rsid w:val="00232D33"/>
    <w:rsid w:val="00232D54"/>
    <w:rsid w:val="00232FAE"/>
    <w:rsid w:val="002330D5"/>
    <w:rsid w:val="002336F2"/>
    <w:rsid w:val="00233754"/>
    <w:rsid w:val="00233A9C"/>
    <w:rsid w:val="00233E10"/>
    <w:rsid w:val="00234008"/>
    <w:rsid w:val="00234158"/>
    <w:rsid w:val="00234318"/>
    <w:rsid w:val="00234504"/>
    <w:rsid w:val="00234ADA"/>
    <w:rsid w:val="00234EB1"/>
    <w:rsid w:val="00234EB2"/>
    <w:rsid w:val="00234F5E"/>
    <w:rsid w:val="00235280"/>
    <w:rsid w:val="0023535E"/>
    <w:rsid w:val="00235915"/>
    <w:rsid w:val="00235AAD"/>
    <w:rsid w:val="00235D14"/>
    <w:rsid w:val="00235ECC"/>
    <w:rsid w:val="0023643F"/>
    <w:rsid w:val="002365DB"/>
    <w:rsid w:val="00237352"/>
    <w:rsid w:val="00237827"/>
    <w:rsid w:val="00237B7E"/>
    <w:rsid w:val="00237FB3"/>
    <w:rsid w:val="00240004"/>
    <w:rsid w:val="00240090"/>
    <w:rsid w:val="00240291"/>
    <w:rsid w:val="002409D2"/>
    <w:rsid w:val="00240EF4"/>
    <w:rsid w:val="002410F7"/>
    <w:rsid w:val="00241518"/>
    <w:rsid w:val="002417DD"/>
    <w:rsid w:val="00241D77"/>
    <w:rsid w:val="002426F7"/>
    <w:rsid w:val="00242DA7"/>
    <w:rsid w:val="00242FF1"/>
    <w:rsid w:val="0024330C"/>
    <w:rsid w:val="002437B5"/>
    <w:rsid w:val="00243B17"/>
    <w:rsid w:val="0024467F"/>
    <w:rsid w:val="0024482D"/>
    <w:rsid w:val="00244898"/>
    <w:rsid w:val="00244CFD"/>
    <w:rsid w:val="002451C9"/>
    <w:rsid w:val="002455AA"/>
    <w:rsid w:val="00245679"/>
    <w:rsid w:val="002459F4"/>
    <w:rsid w:val="00245D07"/>
    <w:rsid w:val="00245DB2"/>
    <w:rsid w:val="00245EB3"/>
    <w:rsid w:val="002462B9"/>
    <w:rsid w:val="002462C3"/>
    <w:rsid w:val="00246703"/>
    <w:rsid w:val="0024689F"/>
    <w:rsid w:val="00246CB0"/>
    <w:rsid w:val="00246D60"/>
    <w:rsid w:val="002473EF"/>
    <w:rsid w:val="002477AE"/>
    <w:rsid w:val="0024788F"/>
    <w:rsid w:val="002479B9"/>
    <w:rsid w:val="00247AD1"/>
    <w:rsid w:val="00247B5B"/>
    <w:rsid w:val="00247CD6"/>
    <w:rsid w:val="00247D28"/>
    <w:rsid w:val="00247D77"/>
    <w:rsid w:val="002503A0"/>
    <w:rsid w:val="00250789"/>
    <w:rsid w:val="0025085E"/>
    <w:rsid w:val="0025094E"/>
    <w:rsid w:val="00250BB8"/>
    <w:rsid w:val="00250C03"/>
    <w:rsid w:val="00250FF6"/>
    <w:rsid w:val="002512C1"/>
    <w:rsid w:val="002512E0"/>
    <w:rsid w:val="0025155F"/>
    <w:rsid w:val="00251E6C"/>
    <w:rsid w:val="002521B2"/>
    <w:rsid w:val="002525E9"/>
    <w:rsid w:val="00252C8C"/>
    <w:rsid w:val="00252EEB"/>
    <w:rsid w:val="00252F86"/>
    <w:rsid w:val="00253193"/>
    <w:rsid w:val="00253514"/>
    <w:rsid w:val="00253652"/>
    <w:rsid w:val="00253E26"/>
    <w:rsid w:val="00253EA0"/>
    <w:rsid w:val="00253F7F"/>
    <w:rsid w:val="002541B7"/>
    <w:rsid w:val="00254264"/>
    <w:rsid w:val="002542EF"/>
    <w:rsid w:val="0025469A"/>
    <w:rsid w:val="002548C3"/>
    <w:rsid w:val="00254BA3"/>
    <w:rsid w:val="00254F54"/>
    <w:rsid w:val="00254FD9"/>
    <w:rsid w:val="00255369"/>
    <w:rsid w:val="00255506"/>
    <w:rsid w:val="00255BD6"/>
    <w:rsid w:val="0025612E"/>
    <w:rsid w:val="0025616F"/>
    <w:rsid w:val="00256487"/>
    <w:rsid w:val="00256AE9"/>
    <w:rsid w:val="00256C80"/>
    <w:rsid w:val="002573D3"/>
    <w:rsid w:val="0025760A"/>
    <w:rsid w:val="002577F8"/>
    <w:rsid w:val="00257896"/>
    <w:rsid w:val="0025798D"/>
    <w:rsid w:val="00257EB9"/>
    <w:rsid w:val="00260409"/>
    <w:rsid w:val="00260630"/>
    <w:rsid w:val="002606CA"/>
    <w:rsid w:val="00260A73"/>
    <w:rsid w:val="00260C85"/>
    <w:rsid w:val="0026100B"/>
    <w:rsid w:val="00261722"/>
    <w:rsid w:val="00261A0E"/>
    <w:rsid w:val="00261A44"/>
    <w:rsid w:val="00261BCE"/>
    <w:rsid w:val="0026212A"/>
    <w:rsid w:val="00262149"/>
    <w:rsid w:val="002622BD"/>
    <w:rsid w:val="002623A4"/>
    <w:rsid w:val="00262410"/>
    <w:rsid w:val="00262444"/>
    <w:rsid w:val="0026268F"/>
    <w:rsid w:val="002627B3"/>
    <w:rsid w:val="002627DD"/>
    <w:rsid w:val="00262E80"/>
    <w:rsid w:val="0026305E"/>
    <w:rsid w:val="0026324F"/>
    <w:rsid w:val="002635D1"/>
    <w:rsid w:val="002639EE"/>
    <w:rsid w:val="00263A2F"/>
    <w:rsid w:val="00263CBD"/>
    <w:rsid w:val="00263F51"/>
    <w:rsid w:val="00264237"/>
    <w:rsid w:val="00264452"/>
    <w:rsid w:val="00264525"/>
    <w:rsid w:val="0026468D"/>
    <w:rsid w:val="00264C26"/>
    <w:rsid w:val="00266392"/>
    <w:rsid w:val="002663A8"/>
    <w:rsid w:val="00266775"/>
    <w:rsid w:val="002667F6"/>
    <w:rsid w:val="002672B7"/>
    <w:rsid w:val="0026763D"/>
    <w:rsid w:val="00267779"/>
    <w:rsid w:val="002678BD"/>
    <w:rsid w:val="002679D4"/>
    <w:rsid w:val="00267C27"/>
    <w:rsid w:val="00267C81"/>
    <w:rsid w:val="00267E72"/>
    <w:rsid w:val="00267EBC"/>
    <w:rsid w:val="0027041A"/>
    <w:rsid w:val="002706FA"/>
    <w:rsid w:val="00270E29"/>
    <w:rsid w:val="0027159E"/>
    <w:rsid w:val="002715E2"/>
    <w:rsid w:val="002716ED"/>
    <w:rsid w:val="0027171F"/>
    <w:rsid w:val="0027189A"/>
    <w:rsid w:val="00271AFD"/>
    <w:rsid w:val="002720B5"/>
    <w:rsid w:val="002722C2"/>
    <w:rsid w:val="00272637"/>
    <w:rsid w:val="002727AA"/>
    <w:rsid w:val="00272BC7"/>
    <w:rsid w:val="00272EF0"/>
    <w:rsid w:val="00273E91"/>
    <w:rsid w:val="00273FA9"/>
    <w:rsid w:val="00274313"/>
    <w:rsid w:val="0027440E"/>
    <w:rsid w:val="00274875"/>
    <w:rsid w:val="00274884"/>
    <w:rsid w:val="00275786"/>
    <w:rsid w:val="00275F99"/>
    <w:rsid w:val="00275FDF"/>
    <w:rsid w:val="00276765"/>
    <w:rsid w:val="00276AE1"/>
    <w:rsid w:val="00276DAC"/>
    <w:rsid w:val="00277511"/>
    <w:rsid w:val="00277566"/>
    <w:rsid w:val="002777B0"/>
    <w:rsid w:val="002777BC"/>
    <w:rsid w:val="002779C3"/>
    <w:rsid w:val="00277B56"/>
    <w:rsid w:val="00277BFF"/>
    <w:rsid w:val="00277C19"/>
    <w:rsid w:val="00277D32"/>
    <w:rsid w:val="00277F6F"/>
    <w:rsid w:val="00280044"/>
    <w:rsid w:val="00280138"/>
    <w:rsid w:val="00280468"/>
    <w:rsid w:val="002808B5"/>
    <w:rsid w:val="00280C4B"/>
    <w:rsid w:val="00281120"/>
    <w:rsid w:val="00281AFA"/>
    <w:rsid w:val="00281CD0"/>
    <w:rsid w:val="00281E10"/>
    <w:rsid w:val="002821B4"/>
    <w:rsid w:val="00282666"/>
    <w:rsid w:val="00282694"/>
    <w:rsid w:val="00282711"/>
    <w:rsid w:val="0028283F"/>
    <w:rsid w:val="00282DE5"/>
    <w:rsid w:val="00282EED"/>
    <w:rsid w:val="00282F5B"/>
    <w:rsid w:val="0028332E"/>
    <w:rsid w:val="0028346B"/>
    <w:rsid w:val="002834CB"/>
    <w:rsid w:val="002835B5"/>
    <w:rsid w:val="00283850"/>
    <w:rsid w:val="002839F0"/>
    <w:rsid w:val="00283A86"/>
    <w:rsid w:val="00283C9C"/>
    <w:rsid w:val="00283F5D"/>
    <w:rsid w:val="00284356"/>
    <w:rsid w:val="00284381"/>
    <w:rsid w:val="00284385"/>
    <w:rsid w:val="00284B2B"/>
    <w:rsid w:val="00284DF4"/>
    <w:rsid w:val="002850E4"/>
    <w:rsid w:val="002850EC"/>
    <w:rsid w:val="002854EE"/>
    <w:rsid w:val="00285875"/>
    <w:rsid w:val="00285A88"/>
    <w:rsid w:val="00285CA5"/>
    <w:rsid w:val="0028636E"/>
    <w:rsid w:val="0028688C"/>
    <w:rsid w:val="0028705D"/>
    <w:rsid w:val="0028775B"/>
    <w:rsid w:val="0028796D"/>
    <w:rsid w:val="00290907"/>
    <w:rsid w:val="00290CE5"/>
    <w:rsid w:val="00290EE8"/>
    <w:rsid w:val="002913DC"/>
    <w:rsid w:val="00291729"/>
    <w:rsid w:val="002918C7"/>
    <w:rsid w:val="00291A6E"/>
    <w:rsid w:val="00291E9F"/>
    <w:rsid w:val="00292FB2"/>
    <w:rsid w:val="0029328E"/>
    <w:rsid w:val="00293620"/>
    <w:rsid w:val="00293DEA"/>
    <w:rsid w:val="00294157"/>
    <w:rsid w:val="002946EE"/>
    <w:rsid w:val="0029477D"/>
    <w:rsid w:val="0029493F"/>
    <w:rsid w:val="00294D4D"/>
    <w:rsid w:val="0029594C"/>
    <w:rsid w:val="00295ECA"/>
    <w:rsid w:val="00295F15"/>
    <w:rsid w:val="00295F88"/>
    <w:rsid w:val="00296551"/>
    <w:rsid w:val="00296FF7"/>
    <w:rsid w:val="00297054"/>
    <w:rsid w:val="002977C8"/>
    <w:rsid w:val="00297A5B"/>
    <w:rsid w:val="00297D13"/>
    <w:rsid w:val="002A013E"/>
    <w:rsid w:val="002A0161"/>
    <w:rsid w:val="002A022A"/>
    <w:rsid w:val="002A03B0"/>
    <w:rsid w:val="002A0485"/>
    <w:rsid w:val="002A084B"/>
    <w:rsid w:val="002A0B22"/>
    <w:rsid w:val="002A0C84"/>
    <w:rsid w:val="002A0EBC"/>
    <w:rsid w:val="002A0F37"/>
    <w:rsid w:val="002A1294"/>
    <w:rsid w:val="002A12EB"/>
    <w:rsid w:val="002A17B3"/>
    <w:rsid w:val="002A1A6B"/>
    <w:rsid w:val="002A1EF5"/>
    <w:rsid w:val="002A1F84"/>
    <w:rsid w:val="002A20F7"/>
    <w:rsid w:val="002A2197"/>
    <w:rsid w:val="002A23C0"/>
    <w:rsid w:val="002A2BAD"/>
    <w:rsid w:val="002A2F5C"/>
    <w:rsid w:val="002A31EB"/>
    <w:rsid w:val="002A32C5"/>
    <w:rsid w:val="002A3404"/>
    <w:rsid w:val="002A3491"/>
    <w:rsid w:val="002A3563"/>
    <w:rsid w:val="002A3816"/>
    <w:rsid w:val="002A40BC"/>
    <w:rsid w:val="002A4355"/>
    <w:rsid w:val="002A50E1"/>
    <w:rsid w:val="002A56AF"/>
    <w:rsid w:val="002A5CD9"/>
    <w:rsid w:val="002A5D2B"/>
    <w:rsid w:val="002A5F6D"/>
    <w:rsid w:val="002A66CD"/>
    <w:rsid w:val="002A678B"/>
    <w:rsid w:val="002A69E9"/>
    <w:rsid w:val="002A6A5B"/>
    <w:rsid w:val="002A6CBF"/>
    <w:rsid w:val="002A6FB2"/>
    <w:rsid w:val="002A6FD3"/>
    <w:rsid w:val="002A71E7"/>
    <w:rsid w:val="002A7405"/>
    <w:rsid w:val="002A7600"/>
    <w:rsid w:val="002A7789"/>
    <w:rsid w:val="002A77B9"/>
    <w:rsid w:val="002A7A2D"/>
    <w:rsid w:val="002A7AE2"/>
    <w:rsid w:val="002A7E29"/>
    <w:rsid w:val="002A7F6A"/>
    <w:rsid w:val="002B051E"/>
    <w:rsid w:val="002B102A"/>
    <w:rsid w:val="002B1BBE"/>
    <w:rsid w:val="002B1DF6"/>
    <w:rsid w:val="002B1E73"/>
    <w:rsid w:val="002B1F36"/>
    <w:rsid w:val="002B202A"/>
    <w:rsid w:val="002B240C"/>
    <w:rsid w:val="002B289D"/>
    <w:rsid w:val="002B28D8"/>
    <w:rsid w:val="002B2C0F"/>
    <w:rsid w:val="002B3BB0"/>
    <w:rsid w:val="002B3CB2"/>
    <w:rsid w:val="002B4013"/>
    <w:rsid w:val="002B4124"/>
    <w:rsid w:val="002B422E"/>
    <w:rsid w:val="002B482F"/>
    <w:rsid w:val="002B4985"/>
    <w:rsid w:val="002B4E96"/>
    <w:rsid w:val="002B51A2"/>
    <w:rsid w:val="002B5539"/>
    <w:rsid w:val="002B55CF"/>
    <w:rsid w:val="002B55D3"/>
    <w:rsid w:val="002B5647"/>
    <w:rsid w:val="002B5B6E"/>
    <w:rsid w:val="002B5B81"/>
    <w:rsid w:val="002B5F4F"/>
    <w:rsid w:val="002B61E1"/>
    <w:rsid w:val="002B6731"/>
    <w:rsid w:val="002B67CB"/>
    <w:rsid w:val="002B68C8"/>
    <w:rsid w:val="002B6C6B"/>
    <w:rsid w:val="002B6E67"/>
    <w:rsid w:val="002B73FF"/>
    <w:rsid w:val="002B7CEB"/>
    <w:rsid w:val="002B7D3A"/>
    <w:rsid w:val="002B7FF8"/>
    <w:rsid w:val="002C0584"/>
    <w:rsid w:val="002C0F5B"/>
    <w:rsid w:val="002C1AF2"/>
    <w:rsid w:val="002C1B57"/>
    <w:rsid w:val="002C24D2"/>
    <w:rsid w:val="002C2902"/>
    <w:rsid w:val="002C2A24"/>
    <w:rsid w:val="002C3478"/>
    <w:rsid w:val="002C34F3"/>
    <w:rsid w:val="002C36E7"/>
    <w:rsid w:val="002C36FD"/>
    <w:rsid w:val="002C372B"/>
    <w:rsid w:val="002C3A04"/>
    <w:rsid w:val="002C3C9E"/>
    <w:rsid w:val="002C3E60"/>
    <w:rsid w:val="002C3F8A"/>
    <w:rsid w:val="002C3FF5"/>
    <w:rsid w:val="002C44D5"/>
    <w:rsid w:val="002C4689"/>
    <w:rsid w:val="002C46B1"/>
    <w:rsid w:val="002C47F2"/>
    <w:rsid w:val="002C5431"/>
    <w:rsid w:val="002C5596"/>
    <w:rsid w:val="002C5BAE"/>
    <w:rsid w:val="002C5C13"/>
    <w:rsid w:val="002C5D3C"/>
    <w:rsid w:val="002C5D89"/>
    <w:rsid w:val="002C6661"/>
    <w:rsid w:val="002C673A"/>
    <w:rsid w:val="002C69ED"/>
    <w:rsid w:val="002C6D9D"/>
    <w:rsid w:val="002C6E63"/>
    <w:rsid w:val="002C732F"/>
    <w:rsid w:val="002C76B8"/>
    <w:rsid w:val="002C7953"/>
    <w:rsid w:val="002C79A8"/>
    <w:rsid w:val="002C7E98"/>
    <w:rsid w:val="002C7FB4"/>
    <w:rsid w:val="002D03C7"/>
    <w:rsid w:val="002D0A68"/>
    <w:rsid w:val="002D12BF"/>
    <w:rsid w:val="002D14DB"/>
    <w:rsid w:val="002D1AF0"/>
    <w:rsid w:val="002D2009"/>
    <w:rsid w:val="002D2241"/>
    <w:rsid w:val="002D22FC"/>
    <w:rsid w:val="002D2849"/>
    <w:rsid w:val="002D302A"/>
    <w:rsid w:val="002D3082"/>
    <w:rsid w:val="002D32F6"/>
    <w:rsid w:val="002D3608"/>
    <w:rsid w:val="002D371D"/>
    <w:rsid w:val="002D3916"/>
    <w:rsid w:val="002D3919"/>
    <w:rsid w:val="002D3A58"/>
    <w:rsid w:val="002D3DA0"/>
    <w:rsid w:val="002D4443"/>
    <w:rsid w:val="002D4AE5"/>
    <w:rsid w:val="002D4DBF"/>
    <w:rsid w:val="002D51B0"/>
    <w:rsid w:val="002D5CD4"/>
    <w:rsid w:val="002D5DBF"/>
    <w:rsid w:val="002D5EB0"/>
    <w:rsid w:val="002D66A8"/>
    <w:rsid w:val="002D6A90"/>
    <w:rsid w:val="002D6F0E"/>
    <w:rsid w:val="002D7062"/>
    <w:rsid w:val="002D7361"/>
    <w:rsid w:val="002D77E2"/>
    <w:rsid w:val="002D796A"/>
    <w:rsid w:val="002D7C5E"/>
    <w:rsid w:val="002D7E95"/>
    <w:rsid w:val="002E05C6"/>
    <w:rsid w:val="002E1051"/>
    <w:rsid w:val="002E1636"/>
    <w:rsid w:val="002E1740"/>
    <w:rsid w:val="002E17EC"/>
    <w:rsid w:val="002E1D2E"/>
    <w:rsid w:val="002E215A"/>
    <w:rsid w:val="002E2220"/>
    <w:rsid w:val="002E2486"/>
    <w:rsid w:val="002E27D4"/>
    <w:rsid w:val="002E27F3"/>
    <w:rsid w:val="002E3293"/>
    <w:rsid w:val="002E3552"/>
    <w:rsid w:val="002E373B"/>
    <w:rsid w:val="002E3A28"/>
    <w:rsid w:val="002E3B66"/>
    <w:rsid w:val="002E3F7F"/>
    <w:rsid w:val="002E4722"/>
    <w:rsid w:val="002E495C"/>
    <w:rsid w:val="002E5028"/>
    <w:rsid w:val="002E50E3"/>
    <w:rsid w:val="002E5265"/>
    <w:rsid w:val="002E574E"/>
    <w:rsid w:val="002E5835"/>
    <w:rsid w:val="002E589E"/>
    <w:rsid w:val="002E5F37"/>
    <w:rsid w:val="002E6147"/>
    <w:rsid w:val="002E6195"/>
    <w:rsid w:val="002E64FE"/>
    <w:rsid w:val="002E6A20"/>
    <w:rsid w:val="002E6F63"/>
    <w:rsid w:val="002E6FA6"/>
    <w:rsid w:val="002E7436"/>
    <w:rsid w:val="002E74B7"/>
    <w:rsid w:val="002E7776"/>
    <w:rsid w:val="002E77BC"/>
    <w:rsid w:val="002E7A85"/>
    <w:rsid w:val="002E7C2C"/>
    <w:rsid w:val="002F0210"/>
    <w:rsid w:val="002F039F"/>
    <w:rsid w:val="002F0755"/>
    <w:rsid w:val="002F120B"/>
    <w:rsid w:val="002F148D"/>
    <w:rsid w:val="002F15C8"/>
    <w:rsid w:val="002F1ADC"/>
    <w:rsid w:val="002F1B2C"/>
    <w:rsid w:val="002F28B8"/>
    <w:rsid w:val="002F28E1"/>
    <w:rsid w:val="002F2989"/>
    <w:rsid w:val="002F2C13"/>
    <w:rsid w:val="002F2CD5"/>
    <w:rsid w:val="002F303C"/>
    <w:rsid w:val="002F370D"/>
    <w:rsid w:val="002F3D7E"/>
    <w:rsid w:val="002F3FF6"/>
    <w:rsid w:val="002F426F"/>
    <w:rsid w:val="002F4544"/>
    <w:rsid w:val="002F4574"/>
    <w:rsid w:val="002F4C19"/>
    <w:rsid w:val="002F545F"/>
    <w:rsid w:val="002F57DC"/>
    <w:rsid w:val="002F5B4D"/>
    <w:rsid w:val="002F5BD0"/>
    <w:rsid w:val="002F5F2A"/>
    <w:rsid w:val="002F60AE"/>
    <w:rsid w:val="002F613C"/>
    <w:rsid w:val="002F615C"/>
    <w:rsid w:val="002F61A4"/>
    <w:rsid w:val="002F6297"/>
    <w:rsid w:val="002F64AA"/>
    <w:rsid w:val="002F6F3F"/>
    <w:rsid w:val="002F75C9"/>
    <w:rsid w:val="002F75F8"/>
    <w:rsid w:val="002F7A20"/>
    <w:rsid w:val="003003C1"/>
    <w:rsid w:val="0030043D"/>
    <w:rsid w:val="003004ED"/>
    <w:rsid w:val="00300A83"/>
    <w:rsid w:val="00300A91"/>
    <w:rsid w:val="00300BE0"/>
    <w:rsid w:val="00300D8A"/>
    <w:rsid w:val="003012F9"/>
    <w:rsid w:val="00301357"/>
    <w:rsid w:val="003013DC"/>
    <w:rsid w:val="0030165E"/>
    <w:rsid w:val="00301775"/>
    <w:rsid w:val="0030180F"/>
    <w:rsid w:val="00301BD8"/>
    <w:rsid w:val="00302108"/>
    <w:rsid w:val="00302685"/>
    <w:rsid w:val="003027E0"/>
    <w:rsid w:val="00302821"/>
    <w:rsid w:val="00302C3C"/>
    <w:rsid w:val="003030A6"/>
    <w:rsid w:val="00303398"/>
    <w:rsid w:val="0030367A"/>
    <w:rsid w:val="00303739"/>
    <w:rsid w:val="00303D4B"/>
    <w:rsid w:val="00303E3F"/>
    <w:rsid w:val="003048B9"/>
    <w:rsid w:val="0030494C"/>
    <w:rsid w:val="00304A4B"/>
    <w:rsid w:val="00304B19"/>
    <w:rsid w:val="00304E47"/>
    <w:rsid w:val="00304F2D"/>
    <w:rsid w:val="0030564F"/>
    <w:rsid w:val="00305E4B"/>
    <w:rsid w:val="00306174"/>
    <w:rsid w:val="0030684A"/>
    <w:rsid w:val="00306B6C"/>
    <w:rsid w:val="00306BB7"/>
    <w:rsid w:val="00306EE8"/>
    <w:rsid w:val="00307131"/>
    <w:rsid w:val="00307C02"/>
    <w:rsid w:val="003101BB"/>
    <w:rsid w:val="00310324"/>
    <w:rsid w:val="0031039F"/>
    <w:rsid w:val="00310818"/>
    <w:rsid w:val="00310BB0"/>
    <w:rsid w:val="00310F12"/>
    <w:rsid w:val="00310F1D"/>
    <w:rsid w:val="00311420"/>
    <w:rsid w:val="0031142D"/>
    <w:rsid w:val="00311963"/>
    <w:rsid w:val="00311BC8"/>
    <w:rsid w:val="00312557"/>
    <w:rsid w:val="00312984"/>
    <w:rsid w:val="00312C03"/>
    <w:rsid w:val="0031303F"/>
    <w:rsid w:val="00313193"/>
    <w:rsid w:val="003131BB"/>
    <w:rsid w:val="00313662"/>
    <w:rsid w:val="00313E0E"/>
    <w:rsid w:val="003146F2"/>
    <w:rsid w:val="00314DDC"/>
    <w:rsid w:val="00315647"/>
    <w:rsid w:val="00315924"/>
    <w:rsid w:val="00315B83"/>
    <w:rsid w:val="00315D2D"/>
    <w:rsid w:val="00316214"/>
    <w:rsid w:val="0031654A"/>
    <w:rsid w:val="0031687E"/>
    <w:rsid w:val="00316A73"/>
    <w:rsid w:val="00316A76"/>
    <w:rsid w:val="00316DD5"/>
    <w:rsid w:val="00317298"/>
    <w:rsid w:val="0031778D"/>
    <w:rsid w:val="00317978"/>
    <w:rsid w:val="00317AA7"/>
    <w:rsid w:val="00320203"/>
    <w:rsid w:val="00320506"/>
    <w:rsid w:val="00320513"/>
    <w:rsid w:val="0032058F"/>
    <w:rsid w:val="003205FC"/>
    <w:rsid w:val="00320AB9"/>
    <w:rsid w:val="00320DA3"/>
    <w:rsid w:val="00320E75"/>
    <w:rsid w:val="00320ED7"/>
    <w:rsid w:val="003210F9"/>
    <w:rsid w:val="0032110D"/>
    <w:rsid w:val="00321886"/>
    <w:rsid w:val="00321A4D"/>
    <w:rsid w:val="00321BCE"/>
    <w:rsid w:val="00322308"/>
    <w:rsid w:val="003227C4"/>
    <w:rsid w:val="00322B0C"/>
    <w:rsid w:val="00322BEF"/>
    <w:rsid w:val="00322F79"/>
    <w:rsid w:val="0032338B"/>
    <w:rsid w:val="00323925"/>
    <w:rsid w:val="00323BBD"/>
    <w:rsid w:val="00323D98"/>
    <w:rsid w:val="0032455D"/>
    <w:rsid w:val="00324A67"/>
    <w:rsid w:val="00324B71"/>
    <w:rsid w:val="00324F98"/>
    <w:rsid w:val="0032503A"/>
    <w:rsid w:val="00325A12"/>
    <w:rsid w:val="00325D9E"/>
    <w:rsid w:val="00326551"/>
    <w:rsid w:val="00326D3D"/>
    <w:rsid w:val="003278A4"/>
    <w:rsid w:val="00327ABA"/>
    <w:rsid w:val="00327E7D"/>
    <w:rsid w:val="003300A3"/>
    <w:rsid w:val="00330546"/>
    <w:rsid w:val="0033070A"/>
    <w:rsid w:val="003307C8"/>
    <w:rsid w:val="003315F7"/>
    <w:rsid w:val="00331FD1"/>
    <w:rsid w:val="003321F7"/>
    <w:rsid w:val="00332C45"/>
    <w:rsid w:val="00332F93"/>
    <w:rsid w:val="0033339B"/>
    <w:rsid w:val="0033363F"/>
    <w:rsid w:val="00333A09"/>
    <w:rsid w:val="00333C32"/>
    <w:rsid w:val="00333F42"/>
    <w:rsid w:val="00334303"/>
    <w:rsid w:val="003349BB"/>
    <w:rsid w:val="003350CE"/>
    <w:rsid w:val="0033518D"/>
    <w:rsid w:val="003355FD"/>
    <w:rsid w:val="003356BE"/>
    <w:rsid w:val="00335A08"/>
    <w:rsid w:val="00335A70"/>
    <w:rsid w:val="00335AD1"/>
    <w:rsid w:val="00335BE3"/>
    <w:rsid w:val="0033626A"/>
    <w:rsid w:val="0033633D"/>
    <w:rsid w:val="00336420"/>
    <w:rsid w:val="00336661"/>
    <w:rsid w:val="00336683"/>
    <w:rsid w:val="00336DE9"/>
    <w:rsid w:val="00336E86"/>
    <w:rsid w:val="00337057"/>
    <w:rsid w:val="00337344"/>
    <w:rsid w:val="003375B2"/>
    <w:rsid w:val="003377A4"/>
    <w:rsid w:val="00337B92"/>
    <w:rsid w:val="00340135"/>
    <w:rsid w:val="00340323"/>
    <w:rsid w:val="003403FA"/>
    <w:rsid w:val="003404B9"/>
    <w:rsid w:val="00340D81"/>
    <w:rsid w:val="00341128"/>
    <w:rsid w:val="00341A1D"/>
    <w:rsid w:val="00341B36"/>
    <w:rsid w:val="00341FC5"/>
    <w:rsid w:val="0034212E"/>
    <w:rsid w:val="00342F76"/>
    <w:rsid w:val="0034314D"/>
    <w:rsid w:val="003435FA"/>
    <w:rsid w:val="00343A37"/>
    <w:rsid w:val="00343B15"/>
    <w:rsid w:val="00343B8B"/>
    <w:rsid w:val="00343C97"/>
    <w:rsid w:val="00343CA8"/>
    <w:rsid w:val="003440DB"/>
    <w:rsid w:val="00344180"/>
    <w:rsid w:val="00344230"/>
    <w:rsid w:val="00344991"/>
    <w:rsid w:val="0034526B"/>
    <w:rsid w:val="003453B7"/>
    <w:rsid w:val="00345909"/>
    <w:rsid w:val="003459C5"/>
    <w:rsid w:val="00345B5C"/>
    <w:rsid w:val="00345B7C"/>
    <w:rsid w:val="00345BFD"/>
    <w:rsid w:val="00345C86"/>
    <w:rsid w:val="00346484"/>
    <w:rsid w:val="00347F65"/>
    <w:rsid w:val="00350A96"/>
    <w:rsid w:val="00350C69"/>
    <w:rsid w:val="00350CA1"/>
    <w:rsid w:val="003515F1"/>
    <w:rsid w:val="003518F8"/>
    <w:rsid w:val="00351945"/>
    <w:rsid w:val="00351A4C"/>
    <w:rsid w:val="00351A9B"/>
    <w:rsid w:val="00351E28"/>
    <w:rsid w:val="00352080"/>
    <w:rsid w:val="003523F4"/>
    <w:rsid w:val="003525C3"/>
    <w:rsid w:val="0035260E"/>
    <w:rsid w:val="00352727"/>
    <w:rsid w:val="003529A7"/>
    <w:rsid w:val="00353334"/>
    <w:rsid w:val="00353982"/>
    <w:rsid w:val="00353B74"/>
    <w:rsid w:val="00353B87"/>
    <w:rsid w:val="00353BB0"/>
    <w:rsid w:val="003543EE"/>
    <w:rsid w:val="00354C58"/>
    <w:rsid w:val="0035513A"/>
    <w:rsid w:val="0035551B"/>
    <w:rsid w:val="003556AA"/>
    <w:rsid w:val="00355841"/>
    <w:rsid w:val="00355A3A"/>
    <w:rsid w:val="00355BB4"/>
    <w:rsid w:val="00355E24"/>
    <w:rsid w:val="00356018"/>
    <w:rsid w:val="003563E2"/>
    <w:rsid w:val="00357049"/>
    <w:rsid w:val="00357083"/>
    <w:rsid w:val="003572AA"/>
    <w:rsid w:val="00357364"/>
    <w:rsid w:val="003575BA"/>
    <w:rsid w:val="00357BF2"/>
    <w:rsid w:val="0036010F"/>
    <w:rsid w:val="003602D5"/>
    <w:rsid w:val="003602DF"/>
    <w:rsid w:val="00360321"/>
    <w:rsid w:val="003607AF"/>
    <w:rsid w:val="00360BFE"/>
    <w:rsid w:val="00360CC7"/>
    <w:rsid w:val="00360F1E"/>
    <w:rsid w:val="00361655"/>
    <w:rsid w:val="00361A61"/>
    <w:rsid w:val="00361B3E"/>
    <w:rsid w:val="00361E2D"/>
    <w:rsid w:val="00361EE7"/>
    <w:rsid w:val="003622D7"/>
    <w:rsid w:val="0036265E"/>
    <w:rsid w:val="003630C3"/>
    <w:rsid w:val="00363247"/>
    <w:rsid w:val="00363505"/>
    <w:rsid w:val="00363A8D"/>
    <w:rsid w:val="00363CF7"/>
    <w:rsid w:val="003641B1"/>
    <w:rsid w:val="003642B3"/>
    <w:rsid w:val="003642EA"/>
    <w:rsid w:val="00364762"/>
    <w:rsid w:val="00364A37"/>
    <w:rsid w:val="00364AF1"/>
    <w:rsid w:val="00364B07"/>
    <w:rsid w:val="00364C8A"/>
    <w:rsid w:val="00364EE8"/>
    <w:rsid w:val="003655CF"/>
    <w:rsid w:val="00365966"/>
    <w:rsid w:val="00365978"/>
    <w:rsid w:val="00365BAA"/>
    <w:rsid w:val="003664B6"/>
    <w:rsid w:val="0036658B"/>
    <w:rsid w:val="00366B44"/>
    <w:rsid w:val="00366F7F"/>
    <w:rsid w:val="00367262"/>
    <w:rsid w:val="003700E0"/>
    <w:rsid w:val="003703CF"/>
    <w:rsid w:val="0037060D"/>
    <w:rsid w:val="00370AA2"/>
    <w:rsid w:val="00370AC6"/>
    <w:rsid w:val="00370BC9"/>
    <w:rsid w:val="00370F67"/>
    <w:rsid w:val="00370FD1"/>
    <w:rsid w:val="003712A0"/>
    <w:rsid w:val="00372465"/>
    <w:rsid w:val="00372A19"/>
    <w:rsid w:val="00372BCD"/>
    <w:rsid w:val="003730D8"/>
    <w:rsid w:val="00373822"/>
    <w:rsid w:val="00373B95"/>
    <w:rsid w:val="00373FA9"/>
    <w:rsid w:val="003740E2"/>
    <w:rsid w:val="00374482"/>
    <w:rsid w:val="00374487"/>
    <w:rsid w:val="003744CB"/>
    <w:rsid w:val="003754D2"/>
    <w:rsid w:val="0037567D"/>
    <w:rsid w:val="00375CD6"/>
    <w:rsid w:val="00375CED"/>
    <w:rsid w:val="003761DF"/>
    <w:rsid w:val="00376D80"/>
    <w:rsid w:val="00377169"/>
    <w:rsid w:val="003773CA"/>
    <w:rsid w:val="00377407"/>
    <w:rsid w:val="0037749A"/>
    <w:rsid w:val="003774C0"/>
    <w:rsid w:val="00377978"/>
    <w:rsid w:val="00377E48"/>
    <w:rsid w:val="00377F34"/>
    <w:rsid w:val="003806E2"/>
    <w:rsid w:val="00380DA4"/>
    <w:rsid w:val="00380ECC"/>
    <w:rsid w:val="003815D4"/>
    <w:rsid w:val="00382D31"/>
    <w:rsid w:val="003834BD"/>
    <w:rsid w:val="00383A54"/>
    <w:rsid w:val="00383BD0"/>
    <w:rsid w:val="00384126"/>
    <w:rsid w:val="00384327"/>
    <w:rsid w:val="003845B9"/>
    <w:rsid w:val="003847A6"/>
    <w:rsid w:val="00384FB0"/>
    <w:rsid w:val="00385D3A"/>
    <w:rsid w:val="00385DAD"/>
    <w:rsid w:val="00385FC2"/>
    <w:rsid w:val="00386178"/>
    <w:rsid w:val="003863D0"/>
    <w:rsid w:val="00386861"/>
    <w:rsid w:val="003868C3"/>
    <w:rsid w:val="00386A80"/>
    <w:rsid w:val="0038767B"/>
    <w:rsid w:val="00387D05"/>
    <w:rsid w:val="00387E91"/>
    <w:rsid w:val="0039022A"/>
    <w:rsid w:val="00391365"/>
    <w:rsid w:val="003913BE"/>
    <w:rsid w:val="003918AC"/>
    <w:rsid w:val="00391E2D"/>
    <w:rsid w:val="003925C7"/>
    <w:rsid w:val="003926B7"/>
    <w:rsid w:val="00392EFB"/>
    <w:rsid w:val="003931B9"/>
    <w:rsid w:val="003933F3"/>
    <w:rsid w:val="0039378D"/>
    <w:rsid w:val="003942CB"/>
    <w:rsid w:val="0039469D"/>
    <w:rsid w:val="00394E17"/>
    <w:rsid w:val="00394F81"/>
    <w:rsid w:val="00395176"/>
    <w:rsid w:val="0039546D"/>
    <w:rsid w:val="0039549E"/>
    <w:rsid w:val="00395527"/>
    <w:rsid w:val="003955B7"/>
    <w:rsid w:val="00396274"/>
    <w:rsid w:val="00396382"/>
    <w:rsid w:val="003966DE"/>
    <w:rsid w:val="0039681C"/>
    <w:rsid w:val="00396B31"/>
    <w:rsid w:val="00396CFD"/>
    <w:rsid w:val="00396DB0"/>
    <w:rsid w:val="003972D1"/>
    <w:rsid w:val="00397363"/>
    <w:rsid w:val="003976A3"/>
    <w:rsid w:val="003977E7"/>
    <w:rsid w:val="003A023D"/>
    <w:rsid w:val="003A04EF"/>
    <w:rsid w:val="003A06BF"/>
    <w:rsid w:val="003A0831"/>
    <w:rsid w:val="003A084B"/>
    <w:rsid w:val="003A0C1A"/>
    <w:rsid w:val="003A0F51"/>
    <w:rsid w:val="003A1824"/>
    <w:rsid w:val="003A1954"/>
    <w:rsid w:val="003A19AD"/>
    <w:rsid w:val="003A1BD8"/>
    <w:rsid w:val="003A1CAB"/>
    <w:rsid w:val="003A1D26"/>
    <w:rsid w:val="003A1DFA"/>
    <w:rsid w:val="003A1F35"/>
    <w:rsid w:val="003A219D"/>
    <w:rsid w:val="003A22AD"/>
    <w:rsid w:val="003A23DB"/>
    <w:rsid w:val="003A267D"/>
    <w:rsid w:val="003A26AB"/>
    <w:rsid w:val="003A32CC"/>
    <w:rsid w:val="003A32ED"/>
    <w:rsid w:val="003A3629"/>
    <w:rsid w:val="003A371E"/>
    <w:rsid w:val="003A3E13"/>
    <w:rsid w:val="003A4E5D"/>
    <w:rsid w:val="003A507D"/>
    <w:rsid w:val="003A569A"/>
    <w:rsid w:val="003A581E"/>
    <w:rsid w:val="003A58E3"/>
    <w:rsid w:val="003A61A9"/>
    <w:rsid w:val="003A6262"/>
    <w:rsid w:val="003A629C"/>
    <w:rsid w:val="003A6946"/>
    <w:rsid w:val="003A6AFF"/>
    <w:rsid w:val="003A70F4"/>
    <w:rsid w:val="003A7438"/>
    <w:rsid w:val="003A75CD"/>
    <w:rsid w:val="003A7D4D"/>
    <w:rsid w:val="003B022D"/>
    <w:rsid w:val="003B0303"/>
    <w:rsid w:val="003B0788"/>
    <w:rsid w:val="003B0B3C"/>
    <w:rsid w:val="003B0D92"/>
    <w:rsid w:val="003B0DB9"/>
    <w:rsid w:val="003B0E5B"/>
    <w:rsid w:val="003B1083"/>
    <w:rsid w:val="003B12CF"/>
    <w:rsid w:val="003B1A68"/>
    <w:rsid w:val="003B1D92"/>
    <w:rsid w:val="003B210F"/>
    <w:rsid w:val="003B2233"/>
    <w:rsid w:val="003B2523"/>
    <w:rsid w:val="003B26CF"/>
    <w:rsid w:val="003B2E4F"/>
    <w:rsid w:val="003B2F03"/>
    <w:rsid w:val="003B317C"/>
    <w:rsid w:val="003B32B9"/>
    <w:rsid w:val="003B3475"/>
    <w:rsid w:val="003B35AF"/>
    <w:rsid w:val="003B3A48"/>
    <w:rsid w:val="003B3C4F"/>
    <w:rsid w:val="003B3F1F"/>
    <w:rsid w:val="003B3F6E"/>
    <w:rsid w:val="003B3FB8"/>
    <w:rsid w:val="003B44A6"/>
    <w:rsid w:val="003B4789"/>
    <w:rsid w:val="003B4C06"/>
    <w:rsid w:val="003B50EA"/>
    <w:rsid w:val="003B5293"/>
    <w:rsid w:val="003B57AF"/>
    <w:rsid w:val="003B583F"/>
    <w:rsid w:val="003B5CF2"/>
    <w:rsid w:val="003B5FEB"/>
    <w:rsid w:val="003B6106"/>
    <w:rsid w:val="003B631B"/>
    <w:rsid w:val="003B683A"/>
    <w:rsid w:val="003B6AC6"/>
    <w:rsid w:val="003B789D"/>
    <w:rsid w:val="003B79FF"/>
    <w:rsid w:val="003B7D0C"/>
    <w:rsid w:val="003B7D3A"/>
    <w:rsid w:val="003B7D67"/>
    <w:rsid w:val="003B7FC1"/>
    <w:rsid w:val="003C0003"/>
    <w:rsid w:val="003C0872"/>
    <w:rsid w:val="003C143C"/>
    <w:rsid w:val="003C15C3"/>
    <w:rsid w:val="003C1C5D"/>
    <w:rsid w:val="003C1E26"/>
    <w:rsid w:val="003C2146"/>
    <w:rsid w:val="003C24D6"/>
    <w:rsid w:val="003C25EC"/>
    <w:rsid w:val="003C2A23"/>
    <w:rsid w:val="003C2DD0"/>
    <w:rsid w:val="003C2F4B"/>
    <w:rsid w:val="003C30BA"/>
    <w:rsid w:val="003C3290"/>
    <w:rsid w:val="003C3420"/>
    <w:rsid w:val="003C3471"/>
    <w:rsid w:val="003C38EF"/>
    <w:rsid w:val="003C3CC2"/>
    <w:rsid w:val="003C3D67"/>
    <w:rsid w:val="003C4010"/>
    <w:rsid w:val="003C424C"/>
    <w:rsid w:val="003C48D8"/>
    <w:rsid w:val="003C4C2A"/>
    <w:rsid w:val="003C4CC0"/>
    <w:rsid w:val="003C4DB8"/>
    <w:rsid w:val="003C4E06"/>
    <w:rsid w:val="003C509F"/>
    <w:rsid w:val="003C52AC"/>
    <w:rsid w:val="003C5826"/>
    <w:rsid w:val="003C6616"/>
    <w:rsid w:val="003C6C92"/>
    <w:rsid w:val="003C6F84"/>
    <w:rsid w:val="003C7004"/>
    <w:rsid w:val="003C700E"/>
    <w:rsid w:val="003C72BA"/>
    <w:rsid w:val="003C75B8"/>
    <w:rsid w:val="003C77FA"/>
    <w:rsid w:val="003C78D0"/>
    <w:rsid w:val="003C7A14"/>
    <w:rsid w:val="003D0418"/>
    <w:rsid w:val="003D06AA"/>
    <w:rsid w:val="003D07DD"/>
    <w:rsid w:val="003D0A40"/>
    <w:rsid w:val="003D0BC8"/>
    <w:rsid w:val="003D0D3E"/>
    <w:rsid w:val="003D0E67"/>
    <w:rsid w:val="003D1624"/>
    <w:rsid w:val="003D186F"/>
    <w:rsid w:val="003D1BA2"/>
    <w:rsid w:val="003D1D73"/>
    <w:rsid w:val="003D225D"/>
    <w:rsid w:val="003D2329"/>
    <w:rsid w:val="003D2366"/>
    <w:rsid w:val="003D23D4"/>
    <w:rsid w:val="003D2403"/>
    <w:rsid w:val="003D24B0"/>
    <w:rsid w:val="003D281A"/>
    <w:rsid w:val="003D2B60"/>
    <w:rsid w:val="003D2E01"/>
    <w:rsid w:val="003D2E92"/>
    <w:rsid w:val="003D2F81"/>
    <w:rsid w:val="003D42CB"/>
    <w:rsid w:val="003D4405"/>
    <w:rsid w:val="003D48CF"/>
    <w:rsid w:val="003D4D0B"/>
    <w:rsid w:val="003D4EDD"/>
    <w:rsid w:val="003D4F35"/>
    <w:rsid w:val="003D53C5"/>
    <w:rsid w:val="003D571F"/>
    <w:rsid w:val="003D62AD"/>
    <w:rsid w:val="003D6385"/>
    <w:rsid w:val="003D640C"/>
    <w:rsid w:val="003D6852"/>
    <w:rsid w:val="003D6C80"/>
    <w:rsid w:val="003D72CC"/>
    <w:rsid w:val="003D7B26"/>
    <w:rsid w:val="003D7C99"/>
    <w:rsid w:val="003D7D91"/>
    <w:rsid w:val="003E09CA"/>
    <w:rsid w:val="003E0A8E"/>
    <w:rsid w:val="003E0B9F"/>
    <w:rsid w:val="003E0C8D"/>
    <w:rsid w:val="003E0D40"/>
    <w:rsid w:val="003E1D2C"/>
    <w:rsid w:val="003E1E05"/>
    <w:rsid w:val="003E1EE7"/>
    <w:rsid w:val="003E2124"/>
    <w:rsid w:val="003E2BDA"/>
    <w:rsid w:val="003E2D13"/>
    <w:rsid w:val="003E338F"/>
    <w:rsid w:val="003E3819"/>
    <w:rsid w:val="003E385C"/>
    <w:rsid w:val="003E395E"/>
    <w:rsid w:val="003E3D7E"/>
    <w:rsid w:val="003E469F"/>
    <w:rsid w:val="003E552F"/>
    <w:rsid w:val="003E5841"/>
    <w:rsid w:val="003E5DCC"/>
    <w:rsid w:val="003E5FF9"/>
    <w:rsid w:val="003E606A"/>
    <w:rsid w:val="003E65B3"/>
    <w:rsid w:val="003E67C5"/>
    <w:rsid w:val="003E6906"/>
    <w:rsid w:val="003E6A8F"/>
    <w:rsid w:val="003E6C26"/>
    <w:rsid w:val="003E6D1F"/>
    <w:rsid w:val="003E6E37"/>
    <w:rsid w:val="003E6F9D"/>
    <w:rsid w:val="003E7215"/>
    <w:rsid w:val="003E775C"/>
    <w:rsid w:val="003E7A0D"/>
    <w:rsid w:val="003E7AFF"/>
    <w:rsid w:val="003F01EC"/>
    <w:rsid w:val="003F058D"/>
    <w:rsid w:val="003F06F6"/>
    <w:rsid w:val="003F095A"/>
    <w:rsid w:val="003F0983"/>
    <w:rsid w:val="003F0D84"/>
    <w:rsid w:val="003F0E30"/>
    <w:rsid w:val="003F10AF"/>
    <w:rsid w:val="003F14F3"/>
    <w:rsid w:val="003F1681"/>
    <w:rsid w:val="003F1A29"/>
    <w:rsid w:val="003F1A58"/>
    <w:rsid w:val="003F1CCB"/>
    <w:rsid w:val="003F1DF7"/>
    <w:rsid w:val="003F1E09"/>
    <w:rsid w:val="003F1FD2"/>
    <w:rsid w:val="003F23D3"/>
    <w:rsid w:val="003F27B1"/>
    <w:rsid w:val="003F2C99"/>
    <w:rsid w:val="003F2CC5"/>
    <w:rsid w:val="003F2D79"/>
    <w:rsid w:val="003F2F79"/>
    <w:rsid w:val="003F3021"/>
    <w:rsid w:val="003F3154"/>
    <w:rsid w:val="003F33C8"/>
    <w:rsid w:val="003F35CA"/>
    <w:rsid w:val="003F373D"/>
    <w:rsid w:val="003F3D3A"/>
    <w:rsid w:val="003F44A1"/>
    <w:rsid w:val="003F4B34"/>
    <w:rsid w:val="003F4FD6"/>
    <w:rsid w:val="003F5336"/>
    <w:rsid w:val="003F5610"/>
    <w:rsid w:val="003F5A94"/>
    <w:rsid w:val="003F5ABF"/>
    <w:rsid w:val="003F5BBD"/>
    <w:rsid w:val="003F5D7F"/>
    <w:rsid w:val="003F5EC1"/>
    <w:rsid w:val="003F63A2"/>
    <w:rsid w:val="003F6E4F"/>
    <w:rsid w:val="003F74BE"/>
    <w:rsid w:val="003F759A"/>
    <w:rsid w:val="003F7A44"/>
    <w:rsid w:val="003F7B87"/>
    <w:rsid w:val="004004DB"/>
    <w:rsid w:val="00400519"/>
    <w:rsid w:val="00400CCA"/>
    <w:rsid w:val="00400D5C"/>
    <w:rsid w:val="00400EB9"/>
    <w:rsid w:val="004012B3"/>
    <w:rsid w:val="00401634"/>
    <w:rsid w:val="00401799"/>
    <w:rsid w:val="00401BB1"/>
    <w:rsid w:val="00401F04"/>
    <w:rsid w:val="00401F69"/>
    <w:rsid w:val="004021A6"/>
    <w:rsid w:val="00402378"/>
    <w:rsid w:val="00402479"/>
    <w:rsid w:val="00402B42"/>
    <w:rsid w:val="00402C42"/>
    <w:rsid w:val="00402C7F"/>
    <w:rsid w:val="00402E5A"/>
    <w:rsid w:val="00402F72"/>
    <w:rsid w:val="00403054"/>
    <w:rsid w:val="004030B0"/>
    <w:rsid w:val="004032C3"/>
    <w:rsid w:val="00404024"/>
    <w:rsid w:val="004041E2"/>
    <w:rsid w:val="004042F2"/>
    <w:rsid w:val="004044B8"/>
    <w:rsid w:val="004046AF"/>
    <w:rsid w:val="004047DD"/>
    <w:rsid w:val="00404929"/>
    <w:rsid w:val="00404C53"/>
    <w:rsid w:val="0040512A"/>
    <w:rsid w:val="00405276"/>
    <w:rsid w:val="00405433"/>
    <w:rsid w:val="004055E5"/>
    <w:rsid w:val="0040594B"/>
    <w:rsid w:val="00405F44"/>
    <w:rsid w:val="004065BC"/>
    <w:rsid w:val="00406B9F"/>
    <w:rsid w:val="00406C1D"/>
    <w:rsid w:val="004070E7"/>
    <w:rsid w:val="0040729E"/>
    <w:rsid w:val="004073BC"/>
    <w:rsid w:val="00407402"/>
    <w:rsid w:val="00407523"/>
    <w:rsid w:val="00407A7D"/>
    <w:rsid w:val="00407B98"/>
    <w:rsid w:val="00407BF2"/>
    <w:rsid w:val="00407EDA"/>
    <w:rsid w:val="004100CE"/>
    <w:rsid w:val="00410D09"/>
    <w:rsid w:val="00411080"/>
    <w:rsid w:val="00411C2B"/>
    <w:rsid w:val="00411D01"/>
    <w:rsid w:val="00411D9B"/>
    <w:rsid w:val="00412429"/>
    <w:rsid w:val="00412CA8"/>
    <w:rsid w:val="00412D17"/>
    <w:rsid w:val="00412FA1"/>
    <w:rsid w:val="00413251"/>
    <w:rsid w:val="004134AF"/>
    <w:rsid w:val="00413511"/>
    <w:rsid w:val="00413BE8"/>
    <w:rsid w:val="00413BEE"/>
    <w:rsid w:val="00413D1E"/>
    <w:rsid w:val="00413EFB"/>
    <w:rsid w:val="0041427B"/>
    <w:rsid w:val="004147BA"/>
    <w:rsid w:val="004148DA"/>
    <w:rsid w:val="00414D62"/>
    <w:rsid w:val="00414DC6"/>
    <w:rsid w:val="00415049"/>
    <w:rsid w:val="004150D4"/>
    <w:rsid w:val="004151ED"/>
    <w:rsid w:val="004152F6"/>
    <w:rsid w:val="004153EB"/>
    <w:rsid w:val="0041546A"/>
    <w:rsid w:val="00415585"/>
    <w:rsid w:val="004157F0"/>
    <w:rsid w:val="00415AE7"/>
    <w:rsid w:val="00415C8D"/>
    <w:rsid w:val="0041620E"/>
    <w:rsid w:val="0041623D"/>
    <w:rsid w:val="00416CEC"/>
    <w:rsid w:val="00416D30"/>
    <w:rsid w:val="00416FA4"/>
    <w:rsid w:val="0041725E"/>
    <w:rsid w:val="00417296"/>
    <w:rsid w:val="004172C1"/>
    <w:rsid w:val="0041733F"/>
    <w:rsid w:val="00417B9A"/>
    <w:rsid w:val="00417BC6"/>
    <w:rsid w:val="00417D4D"/>
    <w:rsid w:val="00417D86"/>
    <w:rsid w:val="00417ECF"/>
    <w:rsid w:val="00417FEA"/>
    <w:rsid w:val="0042010B"/>
    <w:rsid w:val="004201DC"/>
    <w:rsid w:val="00420389"/>
    <w:rsid w:val="00420546"/>
    <w:rsid w:val="00420685"/>
    <w:rsid w:val="00420729"/>
    <w:rsid w:val="00420835"/>
    <w:rsid w:val="004208CA"/>
    <w:rsid w:val="00420973"/>
    <w:rsid w:val="004209A4"/>
    <w:rsid w:val="00420A01"/>
    <w:rsid w:val="00420D6F"/>
    <w:rsid w:val="004210AD"/>
    <w:rsid w:val="00421264"/>
    <w:rsid w:val="0042134D"/>
    <w:rsid w:val="0042190D"/>
    <w:rsid w:val="0042195F"/>
    <w:rsid w:val="00421AA2"/>
    <w:rsid w:val="00421ABF"/>
    <w:rsid w:val="00421E2C"/>
    <w:rsid w:val="00421EE4"/>
    <w:rsid w:val="00422042"/>
    <w:rsid w:val="0042210E"/>
    <w:rsid w:val="004224DC"/>
    <w:rsid w:val="004228DD"/>
    <w:rsid w:val="00422E97"/>
    <w:rsid w:val="00422F61"/>
    <w:rsid w:val="00422FCD"/>
    <w:rsid w:val="00423072"/>
    <w:rsid w:val="00423141"/>
    <w:rsid w:val="004235D3"/>
    <w:rsid w:val="0042384C"/>
    <w:rsid w:val="00423903"/>
    <w:rsid w:val="00424039"/>
    <w:rsid w:val="004240D8"/>
    <w:rsid w:val="00424168"/>
    <w:rsid w:val="004248BD"/>
    <w:rsid w:val="0042491A"/>
    <w:rsid w:val="004251E1"/>
    <w:rsid w:val="00425252"/>
    <w:rsid w:val="004253C1"/>
    <w:rsid w:val="0042566E"/>
    <w:rsid w:val="00426199"/>
    <w:rsid w:val="004261E4"/>
    <w:rsid w:val="00426607"/>
    <w:rsid w:val="00426811"/>
    <w:rsid w:val="00426BDB"/>
    <w:rsid w:val="0042764B"/>
    <w:rsid w:val="00427720"/>
    <w:rsid w:val="00427730"/>
    <w:rsid w:val="00427CFD"/>
    <w:rsid w:val="004301D2"/>
    <w:rsid w:val="004304F3"/>
    <w:rsid w:val="004308FB"/>
    <w:rsid w:val="004311F9"/>
    <w:rsid w:val="0043121E"/>
    <w:rsid w:val="0043141F"/>
    <w:rsid w:val="004314AA"/>
    <w:rsid w:val="0043161D"/>
    <w:rsid w:val="00431638"/>
    <w:rsid w:val="004318C4"/>
    <w:rsid w:val="0043228C"/>
    <w:rsid w:val="00432B2C"/>
    <w:rsid w:val="00432BC4"/>
    <w:rsid w:val="00433BEF"/>
    <w:rsid w:val="00433D73"/>
    <w:rsid w:val="00433D7A"/>
    <w:rsid w:val="00434207"/>
    <w:rsid w:val="00434C67"/>
    <w:rsid w:val="00434EEE"/>
    <w:rsid w:val="00434F40"/>
    <w:rsid w:val="0043540C"/>
    <w:rsid w:val="00435CB3"/>
    <w:rsid w:val="0043609D"/>
    <w:rsid w:val="004361AA"/>
    <w:rsid w:val="0043626B"/>
    <w:rsid w:val="004363EF"/>
    <w:rsid w:val="004364FE"/>
    <w:rsid w:val="00436ADC"/>
    <w:rsid w:val="00436DFB"/>
    <w:rsid w:val="00436FAA"/>
    <w:rsid w:val="004370F8"/>
    <w:rsid w:val="00437510"/>
    <w:rsid w:val="00437781"/>
    <w:rsid w:val="004403A1"/>
    <w:rsid w:val="00440523"/>
    <w:rsid w:val="00440C40"/>
    <w:rsid w:val="00440FC6"/>
    <w:rsid w:val="00441178"/>
    <w:rsid w:val="004413B7"/>
    <w:rsid w:val="0044190F"/>
    <w:rsid w:val="00441B4A"/>
    <w:rsid w:val="00441C53"/>
    <w:rsid w:val="00441D64"/>
    <w:rsid w:val="00441D72"/>
    <w:rsid w:val="00442046"/>
    <w:rsid w:val="004420BF"/>
    <w:rsid w:val="004422D0"/>
    <w:rsid w:val="00442598"/>
    <w:rsid w:val="00442AC0"/>
    <w:rsid w:val="00442AE7"/>
    <w:rsid w:val="00442E33"/>
    <w:rsid w:val="004432E7"/>
    <w:rsid w:val="004433D4"/>
    <w:rsid w:val="0044353D"/>
    <w:rsid w:val="00443752"/>
    <w:rsid w:val="00443A89"/>
    <w:rsid w:val="00443B17"/>
    <w:rsid w:val="00443CE2"/>
    <w:rsid w:val="00444AA6"/>
    <w:rsid w:val="00444BA4"/>
    <w:rsid w:val="00444E1F"/>
    <w:rsid w:val="0044501A"/>
    <w:rsid w:val="004453F0"/>
    <w:rsid w:val="004463B8"/>
    <w:rsid w:val="0044654B"/>
    <w:rsid w:val="00446AD4"/>
    <w:rsid w:val="00447551"/>
    <w:rsid w:val="00447A4B"/>
    <w:rsid w:val="00447C29"/>
    <w:rsid w:val="00447CF3"/>
    <w:rsid w:val="004501E3"/>
    <w:rsid w:val="00450589"/>
    <w:rsid w:val="004505B7"/>
    <w:rsid w:val="00450A7D"/>
    <w:rsid w:val="00450D50"/>
    <w:rsid w:val="00450DEA"/>
    <w:rsid w:val="00451333"/>
    <w:rsid w:val="00451372"/>
    <w:rsid w:val="00451494"/>
    <w:rsid w:val="004515DF"/>
    <w:rsid w:val="004516F3"/>
    <w:rsid w:val="00451862"/>
    <w:rsid w:val="00451865"/>
    <w:rsid w:val="0045224D"/>
    <w:rsid w:val="0045230E"/>
    <w:rsid w:val="0045257D"/>
    <w:rsid w:val="00452D45"/>
    <w:rsid w:val="00453462"/>
    <w:rsid w:val="00453E6D"/>
    <w:rsid w:val="00453F15"/>
    <w:rsid w:val="0045499C"/>
    <w:rsid w:val="00455D43"/>
    <w:rsid w:val="00455E90"/>
    <w:rsid w:val="0045604E"/>
    <w:rsid w:val="00456231"/>
    <w:rsid w:val="00456378"/>
    <w:rsid w:val="0045644D"/>
    <w:rsid w:val="00456642"/>
    <w:rsid w:val="00456665"/>
    <w:rsid w:val="00456E9D"/>
    <w:rsid w:val="004570DA"/>
    <w:rsid w:val="00457962"/>
    <w:rsid w:val="00457AB9"/>
    <w:rsid w:val="00457D4A"/>
    <w:rsid w:val="00457E24"/>
    <w:rsid w:val="0046041F"/>
    <w:rsid w:val="004608D3"/>
    <w:rsid w:val="00460A99"/>
    <w:rsid w:val="00460BCA"/>
    <w:rsid w:val="00461073"/>
    <w:rsid w:val="00461EF4"/>
    <w:rsid w:val="00461FF7"/>
    <w:rsid w:val="004622A8"/>
    <w:rsid w:val="004624EA"/>
    <w:rsid w:val="0046258B"/>
    <w:rsid w:val="00463024"/>
    <w:rsid w:val="004630AC"/>
    <w:rsid w:val="004630D1"/>
    <w:rsid w:val="0046318B"/>
    <w:rsid w:val="0046358D"/>
    <w:rsid w:val="004637F5"/>
    <w:rsid w:val="00463C30"/>
    <w:rsid w:val="00463D7C"/>
    <w:rsid w:val="00463E32"/>
    <w:rsid w:val="00463F0C"/>
    <w:rsid w:val="00463F7B"/>
    <w:rsid w:val="004643C0"/>
    <w:rsid w:val="004647C9"/>
    <w:rsid w:val="00464862"/>
    <w:rsid w:val="00464E44"/>
    <w:rsid w:val="00464FA8"/>
    <w:rsid w:val="00464FD5"/>
    <w:rsid w:val="004653C9"/>
    <w:rsid w:val="0046548F"/>
    <w:rsid w:val="0046551B"/>
    <w:rsid w:val="00466318"/>
    <w:rsid w:val="00466578"/>
    <w:rsid w:val="004666EE"/>
    <w:rsid w:val="00466757"/>
    <w:rsid w:val="004671AC"/>
    <w:rsid w:val="0046737C"/>
    <w:rsid w:val="00467760"/>
    <w:rsid w:val="004679F7"/>
    <w:rsid w:val="00467EA7"/>
    <w:rsid w:val="00467F17"/>
    <w:rsid w:val="0047067C"/>
    <w:rsid w:val="00470866"/>
    <w:rsid w:val="00470A84"/>
    <w:rsid w:val="00470A89"/>
    <w:rsid w:val="00470C6E"/>
    <w:rsid w:val="00470F87"/>
    <w:rsid w:val="004715A3"/>
    <w:rsid w:val="0047169A"/>
    <w:rsid w:val="00472670"/>
    <w:rsid w:val="0047268E"/>
    <w:rsid w:val="004727B3"/>
    <w:rsid w:val="004727D3"/>
    <w:rsid w:val="00472FB1"/>
    <w:rsid w:val="00473073"/>
    <w:rsid w:val="00473137"/>
    <w:rsid w:val="00473323"/>
    <w:rsid w:val="0047418F"/>
    <w:rsid w:val="0047426A"/>
    <w:rsid w:val="004745D8"/>
    <w:rsid w:val="00474D90"/>
    <w:rsid w:val="00474DC0"/>
    <w:rsid w:val="0047514B"/>
    <w:rsid w:val="004752D4"/>
    <w:rsid w:val="004753C6"/>
    <w:rsid w:val="0047557C"/>
    <w:rsid w:val="004768AB"/>
    <w:rsid w:val="00477044"/>
    <w:rsid w:val="004772FF"/>
    <w:rsid w:val="00477311"/>
    <w:rsid w:val="004776E0"/>
    <w:rsid w:val="00477A9D"/>
    <w:rsid w:val="00477C9C"/>
    <w:rsid w:val="00477DC0"/>
    <w:rsid w:val="00477E62"/>
    <w:rsid w:val="00477FAF"/>
    <w:rsid w:val="004803A4"/>
    <w:rsid w:val="004806FA"/>
    <w:rsid w:val="00480938"/>
    <w:rsid w:val="00480A75"/>
    <w:rsid w:val="00480F0B"/>
    <w:rsid w:val="00480F4E"/>
    <w:rsid w:val="00481615"/>
    <w:rsid w:val="00481628"/>
    <w:rsid w:val="00481639"/>
    <w:rsid w:val="00481FAD"/>
    <w:rsid w:val="00482673"/>
    <w:rsid w:val="0048281B"/>
    <w:rsid w:val="00482B8B"/>
    <w:rsid w:val="00482C5B"/>
    <w:rsid w:val="00482EF0"/>
    <w:rsid w:val="004830E4"/>
    <w:rsid w:val="00483537"/>
    <w:rsid w:val="00483540"/>
    <w:rsid w:val="0048362D"/>
    <w:rsid w:val="004837F7"/>
    <w:rsid w:val="004839BC"/>
    <w:rsid w:val="004839F8"/>
    <w:rsid w:val="00483FAF"/>
    <w:rsid w:val="00484375"/>
    <w:rsid w:val="00484D10"/>
    <w:rsid w:val="00484DF9"/>
    <w:rsid w:val="00485329"/>
    <w:rsid w:val="00485622"/>
    <w:rsid w:val="00485688"/>
    <w:rsid w:val="00485932"/>
    <w:rsid w:val="00485A65"/>
    <w:rsid w:val="004864BA"/>
    <w:rsid w:val="00486C25"/>
    <w:rsid w:val="00486F9E"/>
    <w:rsid w:val="00487232"/>
    <w:rsid w:val="004872C0"/>
    <w:rsid w:val="004877EE"/>
    <w:rsid w:val="00487A97"/>
    <w:rsid w:val="0049005C"/>
    <w:rsid w:val="00490233"/>
    <w:rsid w:val="00490B93"/>
    <w:rsid w:val="00490D5F"/>
    <w:rsid w:val="00490E8A"/>
    <w:rsid w:val="00491140"/>
    <w:rsid w:val="00491402"/>
    <w:rsid w:val="0049189F"/>
    <w:rsid w:val="004926E3"/>
    <w:rsid w:val="004926F0"/>
    <w:rsid w:val="00492806"/>
    <w:rsid w:val="00492823"/>
    <w:rsid w:val="00492A67"/>
    <w:rsid w:val="00492B08"/>
    <w:rsid w:val="00492BD6"/>
    <w:rsid w:val="00492FC6"/>
    <w:rsid w:val="004939D7"/>
    <w:rsid w:val="00493AD6"/>
    <w:rsid w:val="00493EDC"/>
    <w:rsid w:val="004941A9"/>
    <w:rsid w:val="004943A0"/>
    <w:rsid w:val="004949D2"/>
    <w:rsid w:val="00494BCA"/>
    <w:rsid w:val="00494FA1"/>
    <w:rsid w:val="00494FF1"/>
    <w:rsid w:val="00495269"/>
    <w:rsid w:val="00495B67"/>
    <w:rsid w:val="00495E82"/>
    <w:rsid w:val="00496A43"/>
    <w:rsid w:val="00496DF2"/>
    <w:rsid w:val="00496E1A"/>
    <w:rsid w:val="00496E7D"/>
    <w:rsid w:val="0049706B"/>
    <w:rsid w:val="004972FB"/>
    <w:rsid w:val="00497494"/>
    <w:rsid w:val="00497706"/>
    <w:rsid w:val="00497A10"/>
    <w:rsid w:val="00497E46"/>
    <w:rsid w:val="00497FC5"/>
    <w:rsid w:val="00497FD6"/>
    <w:rsid w:val="004A0320"/>
    <w:rsid w:val="004A05F2"/>
    <w:rsid w:val="004A0951"/>
    <w:rsid w:val="004A0A72"/>
    <w:rsid w:val="004A1791"/>
    <w:rsid w:val="004A1799"/>
    <w:rsid w:val="004A17E9"/>
    <w:rsid w:val="004A193B"/>
    <w:rsid w:val="004A1CD7"/>
    <w:rsid w:val="004A1CFF"/>
    <w:rsid w:val="004A1D9C"/>
    <w:rsid w:val="004A1ECB"/>
    <w:rsid w:val="004A2337"/>
    <w:rsid w:val="004A24BC"/>
    <w:rsid w:val="004A2828"/>
    <w:rsid w:val="004A2C2F"/>
    <w:rsid w:val="004A35C3"/>
    <w:rsid w:val="004A3B62"/>
    <w:rsid w:val="004A3BAD"/>
    <w:rsid w:val="004A3E26"/>
    <w:rsid w:val="004A405C"/>
    <w:rsid w:val="004A4064"/>
    <w:rsid w:val="004A42F3"/>
    <w:rsid w:val="004A43EA"/>
    <w:rsid w:val="004A4533"/>
    <w:rsid w:val="004A4E3D"/>
    <w:rsid w:val="004A5172"/>
    <w:rsid w:val="004A5515"/>
    <w:rsid w:val="004A558B"/>
    <w:rsid w:val="004A5AEB"/>
    <w:rsid w:val="004A5BBC"/>
    <w:rsid w:val="004A5D0F"/>
    <w:rsid w:val="004A5D2B"/>
    <w:rsid w:val="004A5DA2"/>
    <w:rsid w:val="004A5DF7"/>
    <w:rsid w:val="004A5E00"/>
    <w:rsid w:val="004A5E14"/>
    <w:rsid w:val="004A6050"/>
    <w:rsid w:val="004A6445"/>
    <w:rsid w:val="004A652D"/>
    <w:rsid w:val="004A6811"/>
    <w:rsid w:val="004A6E50"/>
    <w:rsid w:val="004A72DD"/>
    <w:rsid w:val="004A732E"/>
    <w:rsid w:val="004A78B5"/>
    <w:rsid w:val="004A7D11"/>
    <w:rsid w:val="004A7D69"/>
    <w:rsid w:val="004A7FE5"/>
    <w:rsid w:val="004B053B"/>
    <w:rsid w:val="004B0AB8"/>
    <w:rsid w:val="004B1068"/>
    <w:rsid w:val="004B1242"/>
    <w:rsid w:val="004B1267"/>
    <w:rsid w:val="004B15D4"/>
    <w:rsid w:val="004B15D8"/>
    <w:rsid w:val="004B1DFA"/>
    <w:rsid w:val="004B2415"/>
    <w:rsid w:val="004B3103"/>
    <w:rsid w:val="004B348A"/>
    <w:rsid w:val="004B37A2"/>
    <w:rsid w:val="004B3FB0"/>
    <w:rsid w:val="004B3FC0"/>
    <w:rsid w:val="004B414E"/>
    <w:rsid w:val="004B42C1"/>
    <w:rsid w:val="004B432F"/>
    <w:rsid w:val="004B4352"/>
    <w:rsid w:val="004B4479"/>
    <w:rsid w:val="004B49DA"/>
    <w:rsid w:val="004B4A80"/>
    <w:rsid w:val="004B4AFC"/>
    <w:rsid w:val="004B4C8C"/>
    <w:rsid w:val="004B5186"/>
    <w:rsid w:val="004B5361"/>
    <w:rsid w:val="004B551D"/>
    <w:rsid w:val="004B5593"/>
    <w:rsid w:val="004B5772"/>
    <w:rsid w:val="004B58FC"/>
    <w:rsid w:val="004B5F9F"/>
    <w:rsid w:val="004B6262"/>
    <w:rsid w:val="004B63AD"/>
    <w:rsid w:val="004B63D4"/>
    <w:rsid w:val="004B6515"/>
    <w:rsid w:val="004B6CDC"/>
    <w:rsid w:val="004B6D22"/>
    <w:rsid w:val="004B6D65"/>
    <w:rsid w:val="004B7159"/>
    <w:rsid w:val="004B7694"/>
    <w:rsid w:val="004B77EA"/>
    <w:rsid w:val="004B77F5"/>
    <w:rsid w:val="004B7C1D"/>
    <w:rsid w:val="004B7FFA"/>
    <w:rsid w:val="004C00F6"/>
    <w:rsid w:val="004C05EE"/>
    <w:rsid w:val="004C0776"/>
    <w:rsid w:val="004C0A9F"/>
    <w:rsid w:val="004C0E7E"/>
    <w:rsid w:val="004C1174"/>
    <w:rsid w:val="004C1B76"/>
    <w:rsid w:val="004C1BDB"/>
    <w:rsid w:val="004C1E1A"/>
    <w:rsid w:val="004C209D"/>
    <w:rsid w:val="004C2349"/>
    <w:rsid w:val="004C2585"/>
    <w:rsid w:val="004C2ADD"/>
    <w:rsid w:val="004C2B58"/>
    <w:rsid w:val="004C2E98"/>
    <w:rsid w:val="004C2EFC"/>
    <w:rsid w:val="004C3194"/>
    <w:rsid w:val="004C3464"/>
    <w:rsid w:val="004C34DC"/>
    <w:rsid w:val="004C3A97"/>
    <w:rsid w:val="004C40F9"/>
    <w:rsid w:val="004C4226"/>
    <w:rsid w:val="004C42C3"/>
    <w:rsid w:val="004C43EA"/>
    <w:rsid w:val="004C45A5"/>
    <w:rsid w:val="004C4A05"/>
    <w:rsid w:val="004C4BCF"/>
    <w:rsid w:val="004C4EAD"/>
    <w:rsid w:val="004C4FA2"/>
    <w:rsid w:val="004C510D"/>
    <w:rsid w:val="004C52FF"/>
    <w:rsid w:val="004C5F31"/>
    <w:rsid w:val="004C60F1"/>
    <w:rsid w:val="004C63E6"/>
    <w:rsid w:val="004C6AC8"/>
    <w:rsid w:val="004C73DB"/>
    <w:rsid w:val="004C79A6"/>
    <w:rsid w:val="004D0081"/>
    <w:rsid w:val="004D015A"/>
    <w:rsid w:val="004D0163"/>
    <w:rsid w:val="004D0E74"/>
    <w:rsid w:val="004D18FE"/>
    <w:rsid w:val="004D1AC5"/>
    <w:rsid w:val="004D1BE8"/>
    <w:rsid w:val="004D26EA"/>
    <w:rsid w:val="004D2B1D"/>
    <w:rsid w:val="004D2C62"/>
    <w:rsid w:val="004D3035"/>
    <w:rsid w:val="004D3906"/>
    <w:rsid w:val="004D41E9"/>
    <w:rsid w:val="004D48D1"/>
    <w:rsid w:val="004D4DAB"/>
    <w:rsid w:val="004D4DC6"/>
    <w:rsid w:val="004D50DA"/>
    <w:rsid w:val="004D51C4"/>
    <w:rsid w:val="004D5B5C"/>
    <w:rsid w:val="004D5D9C"/>
    <w:rsid w:val="004D6306"/>
    <w:rsid w:val="004D64B8"/>
    <w:rsid w:val="004D67CB"/>
    <w:rsid w:val="004D6E2D"/>
    <w:rsid w:val="004D71CC"/>
    <w:rsid w:val="004D7A1C"/>
    <w:rsid w:val="004D7D7E"/>
    <w:rsid w:val="004D7E88"/>
    <w:rsid w:val="004D7F3D"/>
    <w:rsid w:val="004E0030"/>
    <w:rsid w:val="004E00AA"/>
    <w:rsid w:val="004E034C"/>
    <w:rsid w:val="004E0673"/>
    <w:rsid w:val="004E06E2"/>
    <w:rsid w:val="004E0816"/>
    <w:rsid w:val="004E0CF7"/>
    <w:rsid w:val="004E0DC4"/>
    <w:rsid w:val="004E10EC"/>
    <w:rsid w:val="004E1197"/>
    <w:rsid w:val="004E157C"/>
    <w:rsid w:val="004E1771"/>
    <w:rsid w:val="004E19D6"/>
    <w:rsid w:val="004E1D89"/>
    <w:rsid w:val="004E1EF2"/>
    <w:rsid w:val="004E2051"/>
    <w:rsid w:val="004E27AB"/>
    <w:rsid w:val="004E2C21"/>
    <w:rsid w:val="004E2DA5"/>
    <w:rsid w:val="004E3129"/>
    <w:rsid w:val="004E3149"/>
    <w:rsid w:val="004E360B"/>
    <w:rsid w:val="004E376A"/>
    <w:rsid w:val="004E43D1"/>
    <w:rsid w:val="004E43DA"/>
    <w:rsid w:val="004E4498"/>
    <w:rsid w:val="004E44B0"/>
    <w:rsid w:val="004E48F4"/>
    <w:rsid w:val="004E4A6E"/>
    <w:rsid w:val="004E4DDD"/>
    <w:rsid w:val="004E5456"/>
    <w:rsid w:val="004E5B6D"/>
    <w:rsid w:val="004E5F31"/>
    <w:rsid w:val="004E603E"/>
    <w:rsid w:val="004E6449"/>
    <w:rsid w:val="004E69BD"/>
    <w:rsid w:val="004E6CE2"/>
    <w:rsid w:val="004E6D27"/>
    <w:rsid w:val="004E7458"/>
    <w:rsid w:val="004E75DC"/>
    <w:rsid w:val="004E7E65"/>
    <w:rsid w:val="004F00A5"/>
    <w:rsid w:val="004F064A"/>
    <w:rsid w:val="004F067B"/>
    <w:rsid w:val="004F0758"/>
    <w:rsid w:val="004F0869"/>
    <w:rsid w:val="004F08A0"/>
    <w:rsid w:val="004F0AEF"/>
    <w:rsid w:val="004F0C9C"/>
    <w:rsid w:val="004F123C"/>
    <w:rsid w:val="004F13C7"/>
    <w:rsid w:val="004F1549"/>
    <w:rsid w:val="004F179F"/>
    <w:rsid w:val="004F1A51"/>
    <w:rsid w:val="004F1CDA"/>
    <w:rsid w:val="004F1E56"/>
    <w:rsid w:val="004F289F"/>
    <w:rsid w:val="004F291C"/>
    <w:rsid w:val="004F2DEB"/>
    <w:rsid w:val="004F342B"/>
    <w:rsid w:val="004F36FA"/>
    <w:rsid w:val="004F3D43"/>
    <w:rsid w:val="004F406B"/>
    <w:rsid w:val="004F41C9"/>
    <w:rsid w:val="004F42FC"/>
    <w:rsid w:val="004F4656"/>
    <w:rsid w:val="004F480D"/>
    <w:rsid w:val="004F4FE3"/>
    <w:rsid w:val="004F5117"/>
    <w:rsid w:val="004F5228"/>
    <w:rsid w:val="004F59F7"/>
    <w:rsid w:val="004F5AED"/>
    <w:rsid w:val="004F5AF3"/>
    <w:rsid w:val="004F61DA"/>
    <w:rsid w:val="004F6276"/>
    <w:rsid w:val="004F6382"/>
    <w:rsid w:val="004F64C5"/>
    <w:rsid w:val="004F6BA0"/>
    <w:rsid w:val="004F6C19"/>
    <w:rsid w:val="004F6C5D"/>
    <w:rsid w:val="004F6F97"/>
    <w:rsid w:val="004F7072"/>
    <w:rsid w:val="004F7E27"/>
    <w:rsid w:val="004F7FE8"/>
    <w:rsid w:val="005000D4"/>
    <w:rsid w:val="00500262"/>
    <w:rsid w:val="0050028B"/>
    <w:rsid w:val="0050036B"/>
    <w:rsid w:val="00500788"/>
    <w:rsid w:val="00500AD4"/>
    <w:rsid w:val="00500AE8"/>
    <w:rsid w:val="0050131F"/>
    <w:rsid w:val="00501A50"/>
    <w:rsid w:val="00501B70"/>
    <w:rsid w:val="00501B8E"/>
    <w:rsid w:val="0050205C"/>
    <w:rsid w:val="00502108"/>
    <w:rsid w:val="00502185"/>
    <w:rsid w:val="00502532"/>
    <w:rsid w:val="00502901"/>
    <w:rsid w:val="00502BC2"/>
    <w:rsid w:val="00503380"/>
    <w:rsid w:val="005034BA"/>
    <w:rsid w:val="005035A0"/>
    <w:rsid w:val="00503ACF"/>
    <w:rsid w:val="00503ECC"/>
    <w:rsid w:val="00504054"/>
    <w:rsid w:val="005040F6"/>
    <w:rsid w:val="005044FC"/>
    <w:rsid w:val="0050492D"/>
    <w:rsid w:val="00505645"/>
    <w:rsid w:val="005057C6"/>
    <w:rsid w:val="0050582A"/>
    <w:rsid w:val="005059FC"/>
    <w:rsid w:val="00505A88"/>
    <w:rsid w:val="00505C0D"/>
    <w:rsid w:val="00505DCD"/>
    <w:rsid w:val="00506492"/>
    <w:rsid w:val="0050686C"/>
    <w:rsid w:val="005071D4"/>
    <w:rsid w:val="00507279"/>
    <w:rsid w:val="00507570"/>
    <w:rsid w:val="00507783"/>
    <w:rsid w:val="00507CF4"/>
    <w:rsid w:val="00510031"/>
    <w:rsid w:val="00510086"/>
    <w:rsid w:val="0051057E"/>
    <w:rsid w:val="00510630"/>
    <w:rsid w:val="005109BA"/>
    <w:rsid w:val="00510D1C"/>
    <w:rsid w:val="00510F77"/>
    <w:rsid w:val="00511803"/>
    <w:rsid w:val="00511B0E"/>
    <w:rsid w:val="00511CFB"/>
    <w:rsid w:val="00511D04"/>
    <w:rsid w:val="00511DF6"/>
    <w:rsid w:val="00511E08"/>
    <w:rsid w:val="00511E22"/>
    <w:rsid w:val="00511FA4"/>
    <w:rsid w:val="0051229E"/>
    <w:rsid w:val="00512BCB"/>
    <w:rsid w:val="00513240"/>
    <w:rsid w:val="00513362"/>
    <w:rsid w:val="00513521"/>
    <w:rsid w:val="00513C6C"/>
    <w:rsid w:val="005141B0"/>
    <w:rsid w:val="005143BF"/>
    <w:rsid w:val="0051460B"/>
    <w:rsid w:val="00514667"/>
    <w:rsid w:val="00514846"/>
    <w:rsid w:val="00514C60"/>
    <w:rsid w:val="00514F2B"/>
    <w:rsid w:val="00515111"/>
    <w:rsid w:val="00515536"/>
    <w:rsid w:val="005156C8"/>
    <w:rsid w:val="00515B21"/>
    <w:rsid w:val="00515DA1"/>
    <w:rsid w:val="00515E08"/>
    <w:rsid w:val="00515FFC"/>
    <w:rsid w:val="005163BA"/>
    <w:rsid w:val="005167DF"/>
    <w:rsid w:val="005169C9"/>
    <w:rsid w:val="00516AB0"/>
    <w:rsid w:val="00516C27"/>
    <w:rsid w:val="00516C49"/>
    <w:rsid w:val="00516CF5"/>
    <w:rsid w:val="00516E14"/>
    <w:rsid w:val="00516FD6"/>
    <w:rsid w:val="005171FF"/>
    <w:rsid w:val="005173E5"/>
    <w:rsid w:val="00517875"/>
    <w:rsid w:val="00517AC3"/>
    <w:rsid w:val="00520137"/>
    <w:rsid w:val="005201AE"/>
    <w:rsid w:val="0052037F"/>
    <w:rsid w:val="0052077F"/>
    <w:rsid w:val="005207A0"/>
    <w:rsid w:val="00520849"/>
    <w:rsid w:val="005208BC"/>
    <w:rsid w:val="00520BBE"/>
    <w:rsid w:val="005212B1"/>
    <w:rsid w:val="005217D1"/>
    <w:rsid w:val="00521EF9"/>
    <w:rsid w:val="00522407"/>
    <w:rsid w:val="0052298C"/>
    <w:rsid w:val="005238EF"/>
    <w:rsid w:val="00523CB9"/>
    <w:rsid w:val="00523D27"/>
    <w:rsid w:val="005242BD"/>
    <w:rsid w:val="0052486E"/>
    <w:rsid w:val="00524BDC"/>
    <w:rsid w:val="00524C19"/>
    <w:rsid w:val="005253AA"/>
    <w:rsid w:val="005257F2"/>
    <w:rsid w:val="005257FC"/>
    <w:rsid w:val="00525825"/>
    <w:rsid w:val="0052597C"/>
    <w:rsid w:val="00525C5D"/>
    <w:rsid w:val="00525CC5"/>
    <w:rsid w:val="00525D97"/>
    <w:rsid w:val="005263A6"/>
    <w:rsid w:val="0052673E"/>
    <w:rsid w:val="00526AD3"/>
    <w:rsid w:val="00526E56"/>
    <w:rsid w:val="00526E61"/>
    <w:rsid w:val="00526ECA"/>
    <w:rsid w:val="00526EE1"/>
    <w:rsid w:val="005278AE"/>
    <w:rsid w:val="0053060F"/>
    <w:rsid w:val="00530730"/>
    <w:rsid w:val="00530774"/>
    <w:rsid w:val="005311F8"/>
    <w:rsid w:val="005312ED"/>
    <w:rsid w:val="0053156A"/>
    <w:rsid w:val="00531CA4"/>
    <w:rsid w:val="00531F03"/>
    <w:rsid w:val="00532689"/>
    <w:rsid w:val="00532792"/>
    <w:rsid w:val="00532E6B"/>
    <w:rsid w:val="0053340F"/>
    <w:rsid w:val="00533607"/>
    <w:rsid w:val="00533984"/>
    <w:rsid w:val="00533B36"/>
    <w:rsid w:val="00533BEB"/>
    <w:rsid w:val="005343C2"/>
    <w:rsid w:val="0053449F"/>
    <w:rsid w:val="0053451D"/>
    <w:rsid w:val="0053456B"/>
    <w:rsid w:val="00534656"/>
    <w:rsid w:val="0053477E"/>
    <w:rsid w:val="00534819"/>
    <w:rsid w:val="00534AEF"/>
    <w:rsid w:val="00534D50"/>
    <w:rsid w:val="00534FCB"/>
    <w:rsid w:val="005352B2"/>
    <w:rsid w:val="005352C0"/>
    <w:rsid w:val="00535428"/>
    <w:rsid w:val="00535E16"/>
    <w:rsid w:val="00536384"/>
    <w:rsid w:val="00536E4A"/>
    <w:rsid w:val="00537264"/>
    <w:rsid w:val="005372B6"/>
    <w:rsid w:val="005377FB"/>
    <w:rsid w:val="005378B2"/>
    <w:rsid w:val="00537ACF"/>
    <w:rsid w:val="00537EF3"/>
    <w:rsid w:val="0054007E"/>
    <w:rsid w:val="00540204"/>
    <w:rsid w:val="00540220"/>
    <w:rsid w:val="00540B19"/>
    <w:rsid w:val="00540F52"/>
    <w:rsid w:val="005420BB"/>
    <w:rsid w:val="0054226A"/>
    <w:rsid w:val="0054227E"/>
    <w:rsid w:val="00542B8E"/>
    <w:rsid w:val="00542E4F"/>
    <w:rsid w:val="00543065"/>
    <w:rsid w:val="00543144"/>
    <w:rsid w:val="0054338D"/>
    <w:rsid w:val="00543AF7"/>
    <w:rsid w:val="00543BB1"/>
    <w:rsid w:val="00543F84"/>
    <w:rsid w:val="005441AB"/>
    <w:rsid w:val="00544233"/>
    <w:rsid w:val="00544D47"/>
    <w:rsid w:val="00544E5D"/>
    <w:rsid w:val="00544FC2"/>
    <w:rsid w:val="0054501E"/>
    <w:rsid w:val="00545562"/>
    <w:rsid w:val="005456CD"/>
    <w:rsid w:val="00545957"/>
    <w:rsid w:val="00545A42"/>
    <w:rsid w:val="00545B5D"/>
    <w:rsid w:val="00545C18"/>
    <w:rsid w:val="005465B7"/>
    <w:rsid w:val="0054665F"/>
    <w:rsid w:val="0054672B"/>
    <w:rsid w:val="00546A9F"/>
    <w:rsid w:val="00546D15"/>
    <w:rsid w:val="00547357"/>
    <w:rsid w:val="005475C9"/>
    <w:rsid w:val="005503EB"/>
    <w:rsid w:val="00550506"/>
    <w:rsid w:val="005505DD"/>
    <w:rsid w:val="005505E9"/>
    <w:rsid w:val="005507B5"/>
    <w:rsid w:val="00550D85"/>
    <w:rsid w:val="00551317"/>
    <w:rsid w:val="00551A70"/>
    <w:rsid w:val="00551ABD"/>
    <w:rsid w:val="005529C8"/>
    <w:rsid w:val="0055346C"/>
    <w:rsid w:val="005538B0"/>
    <w:rsid w:val="00553F1A"/>
    <w:rsid w:val="0055407D"/>
    <w:rsid w:val="005542D0"/>
    <w:rsid w:val="00554400"/>
    <w:rsid w:val="00554423"/>
    <w:rsid w:val="0055468C"/>
    <w:rsid w:val="00554B4E"/>
    <w:rsid w:val="00554B77"/>
    <w:rsid w:val="00554C2E"/>
    <w:rsid w:val="00554C78"/>
    <w:rsid w:val="00556026"/>
    <w:rsid w:val="00556248"/>
    <w:rsid w:val="005564FB"/>
    <w:rsid w:val="005567B8"/>
    <w:rsid w:val="005567FE"/>
    <w:rsid w:val="0055698A"/>
    <w:rsid w:val="00556DB1"/>
    <w:rsid w:val="0055705C"/>
    <w:rsid w:val="0055712E"/>
    <w:rsid w:val="00557555"/>
    <w:rsid w:val="005575FC"/>
    <w:rsid w:val="00557C18"/>
    <w:rsid w:val="00557E09"/>
    <w:rsid w:val="0056079D"/>
    <w:rsid w:val="005607C9"/>
    <w:rsid w:val="0056172E"/>
    <w:rsid w:val="00561BAE"/>
    <w:rsid w:val="00561E5B"/>
    <w:rsid w:val="00562318"/>
    <w:rsid w:val="005625E5"/>
    <w:rsid w:val="00562A82"/>
    <w:rsid w:val="00562EB5"/>
    <w:rsid w:val="005631B5"/>
    <w:rsid w:val="005631FA"/>
    <w:rsid w:val="005635A9"/>
    <w:rsid w:val="005638A3"/>
    <w:rsid w:val="00563EDE"/>
    <w:rsid w:val="0056401D"/>
    <w:rsid w:val="005643D1"/>
    <w:rsid w:val="0056496E"/>
    <w:rsid w:val="00564B97"/>
    <w:rsid w:val="00564CC3"/>
    <w:rsid w:val="00565065"/>
    <w:rsid w:val="0056520F"/>
    <w:rsid w:val="00565A3E"/>
    <w:rsid w:val="00565B32"/>
    <w:rsid w:val="00565D72"/>
    <w:rsid w:val="00565E8D"/>
    <w:rsid w:val="00565F29"/>
    <w:rsid w:val="00566311"/>
    <w:rsid w:val="005663F1"/>
    <w:rsid w:val="0056653D"/>
    <w:rsid w:val="00566605"/>
    <w:rsid w:val="00567173"/>
    <w:rsid w:val="005672F9"/>
    <w:rsid w:val="00567431"/>
    <w:rsid w:val="005678C0"/>
    <w:rsid w:val="00567AF5"/>
    <w:rsid w:val="00567E21"/>
    <w:rsid w:val="005702D9"/>
    <w:rsid w:val="00570DC7"/>
    <w:rsid w:val="00571250"/>
    <w:rsid w:val="0057154B"/>
    <w:rsid w:val="0057195A"/>
    <w:rsid w:val="005719A4"/>
    <w:rsid w:val="00571AB4"/>
    <w:rsid w:val="00571B64"/>
    <w:rsid w:val="005723D3"/>
    <w:rsid w:val="0057258C"/>
    <w:rsid w:val="00572A9D"/>
    <w:rsid w:val="00572FB0"/>
    <w:rsid w:val="00573293"/>
    <w:rsid w:val="00573969"/>
    <w:rsid w:val="00574092"/>
    <w:rsid w:val="005742D9"/>
    <w:rsid w:val="00574A62"/>
    <w:rsid w:val="00574CA4"/>
    <w:rsid w:val="005758ED"/>
    <w:rsid w:val="00575AEF"/>
    <w:rsid w:val="005765E2"/>
    <w:rsid w:val="00576A21"/>
    <w:rsid w:val="00577168"/>
    <w:rsid w:val="005777DF"/>
    <w:rsid w:val="005779D3"/>
    <w:rsid w:val="00577A5A"/>
    <w:rsid w:val="00577B24"/>
    <w:rsid w:val="00577B45"/>
    <w:rsid w:val="00577BBB"/>
    <w:rsid w:val="00577FBC"/>
    <w:rsid w:val="00580757"/>
    <w:rsid w:val="00580D7F"/>
    <w:rsid w:val="00580E5B"/>
    <w:rsid w:val="0058129A"/>
    <w:rsid w:val="0058145A"/>
    <w:rsid w:val="00581764"/>
    <w:rsid w:val="00581B96"/>
    <w:rsid w:val="00581D73"/>
    <w:rsid w:val="0058220B"/>
    <w:rsid w:val="005824FB"/>
    <w:rsid w:val="00582620"/>
    <w:rsid w:val="00582A0C"/>
    <w:rsid w:val="00582B92"/>
    <w:rsid w:val="00582CDC"/>
    <w:rsid w:val="005838E1"/>
    <w:rsid w:val="00583BC4"/>
    <w:rsid w:val="00583C26"/>
    <w:rsid w:val="00583F49"/>
    <w:rsid w:val="00584248"/>
    <w:rsid w:val="0058438A"/>
    <w:rsid w:val="005844EA"/>
    <w:rsid w:val="00584633"/>
    <w:rsid w:val="00584BF6"/>
    <w:rsid w:val="00584F87"/>
    <w:rsid w:val="005851BA"/>
    <w:rsid w:val="00585337"/>
    <w:rsid w:val="00585439"/>
    <w:rsid w:val="005858B0"/>
    <w:rsid w:val="00585D63"/>
    <w:rsid w:val="0058629F"/>
    <w:rsid w:val="00586796"/>
    <w:rsid w:val="0058696B"/>
    <w:rsid w:val="00586C0F"/>
    <w:rsid w:val="00586EDB"/>
    <w:rsid w:val="00586F36"/>
    <w:rsid w:val="005871BF"/>
    <w:rsid w:val="005872A1"/>
    <w:rsid w:val="005873D8"/>
    <w:rsid w:val="005877D0"/>
    <w:rsid w:val="005877EF"/>
    <w:rsid w:val="00587ADE"/>
    <w:rsid w:val="00587E91"/>
    <w:rsid w:val="00587EFF"/>
    <w:rsid w:val="0059023F"/>
    <w:rsid w:val="0059026E"/>
    <w:rsid w:val="00590535"/>
    <w:rsid w:val="005907A3"/>
    <w:rsid w:val="00590894"/>
    <w:rsid w:val="0059094B"/>
    <w:rsid w:val="00590B2E"/>
    <w:rsid w:val="00590E04"/>
    <w:rsid w:val="00591042"/>
    <w:rsid w:val="005911D3"/>
    <w:rsid w:val="00591C95"/>
    <w:rsid w:val="005927AF"/>
    <w:rsid w:val="00592F1A"/>
    <w:rsid w:val="00592FB3"/>
    <w:rsid w:val="00593248"/>
    <w:rsid w:val="00593250"/>
    <w:rsid w:val="005933B8"/>
    <w:rsid w:val="005936E9"/>
    <w:rsid w:val="005938EB"/>
    <w:rsid w:val="0059397B"/>
    <w:rsid w:val="0059424E"/>
    <w:rsid w:val="005942AE"/>
    <w:rsid w:val="00594458"/>
    <w:rsid w:val="00595201"/>
    <w:rsid w:val="00595A1C"/>
    <w:rsid w:val="00595A85"/>
    <w:rsid w:val="00596320"/>
    <w:rsid w:val="00596435"/>
    <w:rsid w:val="00596763"/>
    <w:rsid w:val="00596B6A"/>
    <w:rsid w:val="00596BFF"/>
    <w:rsid w:val="00596F07"/>
    <w:rsid w:val="005972D7"/>
    <w:rsid w:val="0059748F"/>
    <w:rsid w:val="00597525"/>
    <w:rsid w:val="0059753C"/>
    <w:rsid w:val="00597C9A"/>
    <w:rsid w:val="00597F04"/>
    <w:rsid w:val="005A0181"/>
    <w:rsid w:val="005A0411"/>
    <w:rsid w:val="005A054B"/>
    <w:rsid w:val="005A0B41"/>
    <w:rsid w:val="005A0DF5"/>
    <w:rsid w:val="005A0F19"/>
    <w:rsid w:val="005A1053"/>
    <w:rsid w:val="005A1650"/>
    <w:rsid w:val="005A23B5"/>
    <w:rsid w:val="005A2636"/>
    <w:rsid w:val="005A2FC1"/>
    <w:rsid w:val="005A30C5"/>
    <w:rsid w:val="005A3659"/>
    <w:rsid w:val="005A3696"/>
    <w:rsid w:val="005A3AC8"/>
    <w:rsid w:val="005A3E87"/>
    <w:rsid w:val="005A41BC"/>
    <w:rsid w:val="005A44E7"/>
    <w:rsid w:val="005A487A"/>
    <w:rsid w:val="005A4881"/>
    <w:rsid w:val="005A4E07"/>
    <w:rsid w:val="005A4F81"/>
    <w:rsid w:val="005A54B3"/>
    <w:rsid w:val="005A55BA"/>
    <w:rsid w:val="005A5B41"/>
    <w:rsid w:val="005A5C11"/>
    <w:rsid w:val="005A5C91"/>
    <w:rsid w:val="005A6A73"/>
    <w:rsid w:val="005A7061"/>
    <w:rsid w:val="005A7429"/>
    <w:rsid w:val="005A76B7"/>
    <w:rsid w:val="005A7993"/>
    <w:rsid w:val="005A7DEC"/>
    <w:rsid w:val="005A7EFA"/>
    <w:rsid w:val="005B02BE"/>
    <w:rsid w:val="005B0390"/>
    <w:rsid w:val="005B0985"/>
    <w:rsid w:val="005B0C01"/>
    <w:rsid w:val="005B0D57"/>
    <w:rsid w:val="005B0F70"/>
    <w:rsid w:val="005B103E"/>
    <w:rsid w:val="005B1349"/>
    <w:rsid w:val="005B14B6"/>
    <w:rsid w:val="005B165D"/>
    <w:rsid w:val="005B18CB"/>
    <w:rsid w:val="005B1D18"/>
    <w:rsid w:val="005B20AB"/>
    <w:rsid w:val="005B20EC"/>
    <w:rsid w:val="005B2374"/>
    <w:rsid w:val="005B23B0"/>
    <w:rsid w:val="005B23F2"/>
    <w:rsid w:val="005B263E"/>
    <w:rsid w:val="005B27C8"/>
    <w:rsid w:val="005B28E8"/>
    <w:rsid w:val="005B3232"/>
    <w:rsid w:val="005B336B"/>
    <w:rsid w:val="005B341D"/>
    <w:rsid w:val="005B3481"/>
    <w:rsid w:val="005B3B67"/>
    <w:rsid w:val="005B3DB3"/>
    <w:rsid w:val="005B40D5"/>
    <w:rsid w:val="005B4302"/>
    <w:rsid w:val="005B488D"/>
    <w:rsid w:val="005B4978"/>
    <w:rsid w:val="005B4987"/>
    <w:rsid w:val="005B4AE9"/>
    <w:rsid w:val="005B4E5A"/>
    <w:rsid w:val="005B504E"/>
    <w:rsid w:val="005B5208"/>
    <w:rsid w:val="005B5635"/>
    <w:rsid w:val="005B582A"/>
    <w:rsid w:val="005B5E16"/>
    <w:rsid w:val="005B5E4E"/>
    <w:rsid w:val="005B6073"/>
    <w:rsid w:val="005B646E"/>
    <w:rsid w:val="005B688F"/>
    <w:rsid w:val="005B6957"/>
    <w:rsid w:val="005B6B26"/>
    <w:rsid w:val="005B6BD4"/>
    <w:rsid w:val="005B6D40"/>
    <w:rsid w:val="005B7136"/>
    <w:rsid w:val="005B72BA"/>
    <w:rsid w:val="005B7836"/>
    <w:rsid w:val="005B7A2E"/>
    <w:rsid w:val="005B7B41"/>
    <w:rsid w:val="005B7BA2"/>
    <w:rsid w:val="005B7C74"/>
    <w:rsid w:val="005B7D43"/>
    <w:rsid w:val="005B7F4F"/>
    <w:rsid w:val="005C01B7"/>
    <w:rsid w:val="005C0719"/>
    <w:rsid w:val="005C0898"/>
    <w:rsid w:val="005C095A"/>
    <w:rsid w:val="005C12C5"/>
    <w:rsid w:val="005C148B"/>
    <w:rsid w:val="005C19E1"/>
    <w:rsid w:val="005C1AB0"/>
    <w:rsid w:val="005C1B05"/>
    <w:rsid w:val="005C225A"/>
    <w:rsid w:val="005C2615"/>
    <w:rsid w:val="005C2C04"/>
    <w:rsid w:val="005C2ECB"/>
    <w:rsid w:val="005C2F92"/>
    <w:rsid w:val="005C30F6"/>
    <w:rsid w:val="005C36C1"/>
    <w:rsid w:val="005C3A58"/>
    <w:rsid w:val="005C3D11"/>
    <w:rsid w:val="005C3FB9"/>
    <w:rsid w:val="005C4199"/>
    <w:rsid w:val="005C41B4"/>
    <w:rsid w:val="005C4275"/>
    <w:rsid w:val="005C45C4"/>
    <w:rsid w:val="005C47D9"/>
    <w:rsid w:val="005C4A32"/>
    <w:rsid w:val="005C5198"/>
    <w:rsid w:val="005C554E"/>
    <w:rsid w:val="005C5753"/>
    <w:rsid w:val="005C57D1"/>
    <w:rsid w:val="005C5BC9"/>
    <w:rsid w:val="005C5BFD"/>
    <w:rsid w:val="005C5D92"/>
    <w:rsid w:val="005C6325"/>
    <w:rsid w:val="005C6493"/>
    <w:rsid w:val="005C6623"/>
    <w:rsid w:val="005C6660"/>
    <w:rsid w:val="005C66FC"/>
    <w:rsid w:val="005C68F7"/>
    <w:rsid w:val="005C6B08"/>
    <w:rsid w:val="005C6E7F"/>
    <w:rsid w:val="005C70DA"/>
    <w:rsid w:val="005C78EC"/>
    <w:rsid w:val="005C794A"/>
    <w:rsid w:val="005C7962"/>
    <w:rsid w:val="005D0053"/>
    <w:rsid w:val="005D00F7"/>
    <w:rsid w:val="005D0399"/>
    <w:rsid w:val="005D0A3A"/>
    <w:rsid w:val="005D0E0B"/>
    <w:rsid w:val="005D1006"/>
    <w:rsid w:val="005D1A70"/>
    <w:rsid w:val="005D2652"/>
    <w:rsid w:val="005D26E4"/>
    <w:rsid w:val="005D2A2F"/>
    <w:rsid w:val="005D2AC8"/>
    <w:rsid w:val="005D2AD3"/>
    <w:rsid w:val="005D2E6C"/>
    <w:rsid w:val="005D2EDD"/>
    <w:rsid w:val="005D2F4B"/>
    <w:rsid w:val="005D34AA"/>
    <w:rsid w:val="005D375B"/>
    <w:rsid w:val="005D3A9B"/>
    <w:rsid w:val="005D3ABC"/>
    <w:rsid w:val="005D407C"/>
    <w:rsid w:val="005D43B1"/>
    <w:rsid w:val="005D49DF"/>
    <w:rsid w:val="005D4BB2"/>
    <w:rsid w:val="005D5CB5"/>
    <w:rsid w:val="005D5D7F"/>
    <w:rsid w:val="005D5FE1"/>
    <w:rsid w:val="005D61FD"/>
    <w:rsid w:val="005D6783"/>
    <w:rsid w:val="005D697E"/>
    <w:rsid w:val="005D6AC4"/>
    <w:rsid w:val="005D6C7B"/>
    <w:rsid w:val="005D6E17"/>
    <w:rsid w:val="005D7074"/>
    <w:rsid w:val="005D7C21"/>
    <w:rsid w:val="005D7D2A"/>
    <w:rsid w:val="005E00DB"/>
    <w:rsid w:val="005E0311"/>
    <w:rsid w:val="005E0549"/>
    <w:rsid w:val="005E0AB0"/>
    <w:rsid w:val="005E0D7E"/>
    <w:rsid w:val="005E0E10"/>
    <w:rsid w:val="005E10C2"/>
    <w:rsid w:val="005E14D8"/>
    <w:rsid w:val="005E1625"/>
    <w:rsid w:val="005E17FB"/>
    <w:rsid w:val="005E18F6"/>
    <w:rsid w:val="005E25AE"/>
    <w:rsid w:val="005E2A87"/>
    <w:rsid w:val="005E2FB0"/>
    <w:rsid w:val="005E377A"/>
    <w:rsid w:val="005E3AAE"/>
    <w:rsid w:val="005E3B6A"/>
    <w:rsid w:val="005E3EB2"/>
    <w:rsid w:val="005E41D1"/>
    <w:rsid w:val="005E4410"/>
    <w:rsid w:val="005E4445"/>
    <w:rsid w:val="005E48AE"/>
    <w:rsid w:val="005E4AC6"/>
    <w:rsid w:val="005E4ED4"/>
    <w:rsid w:val="005E5ABB"/>
    <w:rsid w:val="005E5F44"/>
    <w:rsid w:val="005E6647"/>
    <w:rsid w:val="005E670D"/>
    <w:rsid w:val="005E6F88"/>
    <w:rsid w:val="005E7321"/>
    <w:rsid w:val="005E75C6"/>
    <w:rsid w:val="005E7659"/>
    <w:rsid w:val="005E7CD4"/>
    <w:rsid w:val="005E7D39"/>
    <w:rsid w:val="005F0257"/>
    <w:rsid w:val="005F0A95"/>
    <w:rsid w:val="005F0B6A"/>
    <w:rsid w:val="005F1031"/>
    <w:rsid w:val="005F12D0"/>
    <w:rsid w:val="005F1324"/>
    <w:rsid w:val="005F1415"/>
    <w:rsid w:val="005F1D27"/>
    <w:rsid w:val="005F2083"/>
    <w:rsid w:val="005F22D9"/>
    <w:rsid w:val="005F2478"/>
    <w:rsid w:val="005F2925"/>
    <w:rsid w:val="005F2976"/>
    <w:rsid w:val="005F3135"/>
    <w:rsid w:val="005F39BC"/>
    <w:rsid w:val="005F3A27"/>
    <w:rsid w:val="005F3AFD"/>
    <w:rsid w:val="005F3C00"/>
    <w:rsid w:val="005F4197"/>
    <w:rsid w:val="005F478B"/>
    <w:rsid w:val="005F494E"/>
    <w:rsid w:val="005F4A63"/>
    <w:rsid w:val="005F4F67"/>
    <w:rsid w:val="005F555B"/>
    <w:rsid w:val="005F600C"/>
    <w:rsid w:val="005F606F"/>
    <w:rsid w:val="005F6136"/>
    <w:rsid w:val="005F6202"/>
    <w:rsid w:val="005F6CC7"/>
    <w:rsid w:val="005F6CCC"/>
    <w:rsid w:val="005F6FB4"/>
    <w:rsid w:val="005F74C9"/>
    <w:rsid w:val="005F767D"/>
    <w:rsid w:val="005F7A93"/>
    <w:rsid w:val="005F7BD9"/>
    <w:rsid w:val="006000E9"/>
    <w:rsid w:val="00600189"/>
    <w:rsid w:val="006001EC"/>
    <w:rsid w:val="006005AD"/>
    <w:rsid w:val="00600923"/>
    <w:rsid w:val="00600B41"/>
    <w:rsid w:val="00600C97"/>
    <w:rsid w:val="00600EA7"/>
    <w:rsid w:val="00601463"/>
    <w:rsid w:val="006017CD"/>
    <w:rsid w:val="00601C8B"/>
    <w:rsid w:val="00601D63"/>
    <w:rsid w:val="006021A6"/>
    <w:rsid w:val="0060278C"/>
    <w:rsid w:val="00602F3C"/>
    <w:rsid w:val="00602F96"/>
    <w:rsid w:val="006031E9"/>
    <w:rsid w:val="00603645"/>
    <w:rsid w:val="00603B49"/>
    <w:rsid w:val="006043CF"/>
    <w:rsid w:val="00604507"/>
    <w:rsid w:val="00604639"/>
    <w:rsid w:val="00604B82"/>
    <w:rsid w:val="00604D19"/>
    <w:rsid w:val="00604E73"/>
    <w:rsid w:val="00605096"/>
    <w:rsid w:val="006057EC"/>
    <w:rsid w:val="00605D46"/>
    <w:rsid w:val="006065CC"/>
    <w:rsid w:val="00606645"/>
    <w:rsid w:val="00606712"/>
    <w:rsid w:val="00606728"/>
    <w:rsid w:val="006067B1"/>
    <w:rsid w:val="00606A8D"/>
    <w:rsid w:val="006070D6"/>
    <w:rsid w:val="00607308"/>
    <w:rsid w:val="006074E3"/>
    <w:rsid w:val="006077D8"/>
    <w:rsid w:val="00607C6F"/>
    <w:rsid w:val="00607F82"/>
    <w:rsid w:val="00607FDE"/>
    <w:rsid w:val="006100A6"/>
    <w:rsid w:val="0061010E"/>
    <w:rsid w:val="00610C08"/>
    <w:rsid w:val="00611590"/>
    <w:rsid w:val="006118CD"/>
    <w:rsid w:val="00612324"/>
    <w:rsid w:val="00612405"/>
    <w:rsid w:val="006125BC"/>
    <w:rsid w:val="00612779"/>
    <w:rsid w:val="0061294B"/>
    <w:rsid w:val="00612AAF"/>
    <w:rsid w:val="00612EF7"/>
    <w:rsid w:val="00613993"/>
    <w:rsid w:val="00613A9D"/>
    <w:rsid w:val="00613D49"/>
    <w:rsid w:val="00613E21"/>
    <w:rsid w:val="0061401F"/>
    <w:rsid w:val="00614135"/>
    <w:rsid w:val="006144A3"/>
    <w:rsid w:val="006149D6"/>
    <w:rsid w:val="00615395"/>
    <w:rsid w:val="00615AD8"/>
    <w:rsid w:val="00615C1C"/>
    <w:rsid w:val="00615C88"/>
    <w:rsid w:val="00616ADB"/>
    <w:rsid w:val="00616DCB"/>
    <w:rsid w:val="006173A5"/>
    <w:rsid w:val="00617421"/>
    <w:rsid w:val="00617603"/>
    <w:rsid w:val="006177B1"/>
    <w:rsid w:val="00617AB7"/>
    <w:rsid w:val="00617E05"/>
    <w:rsid w:val="00617E21"/>
    <w:rsid w:val="00620105"/>
    <w:rsid w:val="0062100D"/>
    <w:rsid w:val="006211DD"/>
    <w:rsid w:val="006215EA"/>
    <w:rsid w:val="0062211C"/>
    <w:rsid w:val="00622968"/>
    <w:rsid w:val="006231C6"/>
    <w:rsid w:val="00623583"/>
    <w:rsid w:val="006235B4"/>
    <w:rsid w:val="006236BF"/>
    <w:rsid w:val="006238C2"/>
    <w:rsid w:val="00624920"/>
    <w:rsid w:val="00625163"/>
    <w:rsid w:val="00625355"/>
    <w:rsid w:val="00625436"/>
    <w:rsid w:val="00625935"/>
    <w:rsid w:val="006261DF"/>
    <w:rsid w:val="00626335"/>
    <w:rsid w:val="006269D7"/>
    <w:rsid w:val="00626E0C"/>
    <w:rsid w:val="00626EB1"/>
    <w:rsid w:val="00626F98"/>
    <w:rsid w:val="00627778"/>
    <w:rsid w:val="00627877"/>
    <w:rsid w:val="0062789F"/>
    <w:rsid w:val="0062796E"/>
    <w:rsid w:val="00627D8E"/>
    <w:rsid w:val="006301D6"/>
    <w:rsid w:val="006303A5"/>
    <w:rsid w:val="00630862"/>
    <w:rsid w:val="006308B5"/>
    <w:rsid w:val="006308EC"/>
    <w:rsid w:val="00630EF8"/>
    <w:rsid w:val="006312D4"/>
    <w:rsid w:val="006319DB"/>
    <w:rsid w:val="00632BD7"/>
    <w:rsid w:val="00632D3C"/>
    <w:rsid w:val="0063303E"/>
    <w:rsid w:val="0063325A"/>
    <w:rsid w:val="006336FC"/>
    <w:rsid w:val="006338E9"/>
    <w:rsid w:val="00633BAB"/>
    <w:rsid w:val="00633DA5"/>
    <w:rsid w:val="00634144"/>
    <w:rsid w:val="006342EC"/>
    <w:rsid w:val="00634385"/>
    <w:rsid w:val="006345AE"/>
    <w:rsid w:val="006345E3"/>
    <w:rsid w:val="00634695"/>
    <w:rsid w:val="00634A8D"/>
    <w:rsid w:val="00634E2A"/>
    <w:rsid w:val="0063535B"/>
    <w:rsid w:val="0063551C"/>
    <w:rsid w:val="0063574E"/>
    <w:rsid w:val="00635BB0"/>
    <w:rsid w:val="00635C5F"/>
    <w:rsid w:val="00635FF0"/>
    <w:rsid w:val="006364B0"/>
    <w:rsid w:val="00636709"/>
    <w:rsid w:val="0063676F"/>
    <w:rsid w:val="00636A8F"/>
    <w:rsid w:val="00636DE0"/>
    <w:rsid w:val="00636F39"/>
    <w:rsid w:val="00636FA0"/>
    <w:rsid w:val="00637135"/>
    <w:rsid w:val="00637280"/>
    <w:rsid w:val="006372C8"/>
    <w:rsid w:val="0063730F"/>
    <w:rsid w:val="0063731C"/>
    <w:rsid w:val="006374A6"/>
    <w:rsid w:val="006377C5"/>
    <w:rsid w:val="00637E96"/>
    <w:rsid w:val="006403B8"/>
    <w:rsid w:val="00640904"/>
    <w:rsid w:val="00640CBB"/>
    <w:rsid w:val="00640DFF"/>
    <w:rsid w:val="006412B2"/>
    <w:rsid w:val="006414D8"/>
    <w:rsid w:val="00641502"/>
    <w:rsid w:val="00641D5C"/>
    <w:rsid w:val="00641F56"/>
    <w:rsid w:val="0064260F"/>
    <w:rsid w:val="00642669"/>
    <w:rsid w:val="00642A90"/>
    <w:rsid w:val="00642BEE"/>
    <w:rsid w:val="00642C9E"/>
    <w:rsid w:val="0064368C"/>
    <w:rsid w:val="00643BF3"/>
    <w:rsid w:val="00643D59"/>
    <w:rsid w:val="00643FC7"/>
    <w:rsid w:val="0064452C"/>
    <w:rsid w:val="006448BB"/>
    <w:rsid w:val="006449CB"/>
    <w:rsid w:val="00644D9A"/>
    <w:rsid w:val="00645012"/>
    <w:rsid w:val="00645156"/>
    <w:rsid w:val="00645698"/>
    <w:rsid w:val="00645853"/>
    <w:rsid w:val="00645B04"/>
    <w:rsid w:val="00645B46"/>
    <w:rsid w:val="00645F34"/>
    <w:rsid w:val="0064631E"/>
    <w:rsid w:val="006467AD"/>
    <w:rsid w:val="00646A09"/>
    <w:rsid w:val="00646BE8"/>
    <w:rsid w:val="00646EBC"/>
    <w:rsid w:val="00647AEB"/>
    <w:rsid w:val="00647CC7"/>
    <w:rsid w:val="00650415"/>
    <w:rsid w:val="0065077D"/>
    <w:rsid w:val="006507E9"/>
    <w:rsid w:val="006509B8"/>
    <w:rsid w:val="00650CC5"/>
    <w:rsid w:val="00650D88"/>
    <w:rsid w:val="00650E6A"/>
    <w:rsid w:val="0065153F"/>
    <w:rsid w:val="0065158B"/>
    <w:rsid w:val="006515F5"/>
    <w:rsid w:val="0065160A"/>
    <w:rsid w:val="006519D2"/>
    <w:rsid w:val="00651DE5"/>
    <w:rsid w:val="00651FA5"/>
    <w:rsid w:val="00652123"/>
    <w:rsid w:val="006527C1"/>
    <w:rsid w:val="00652A5F"/>
    <w:rsid w:val="00653229"/>
    <w:rsid w:val="0065357B"/>
    <w:rsid w:val="006538DC"/>
    <w:rsid w:val="00653B6C"/>
    <w:rsid w:val="00653BE2"/>
    <w:rsid w:val="00653EF1"/>
    <w:rsid w:val="0065404B"/>
    <w:rsid w:val="00654263"/>
    <w:rsid w:val="00654C4F"/>
    <w:rsid w:val="00654CC6"/>
    <w:rsid w:val="00654D90"/>
    <w:rsid w:val="00654DF9"/>
    <w:rsid w:val="00654E7C"/>
    <w:rsid w:val="0065529C"/>
    <w:rsid w:val="006552FF"/>
    <w:rsid w:val="0065533C"/>
    <w:rsid w:val="00655400"/>
    <w:rsid w:val="00655725"/>
    <w:rsid w:val="006557FA"/>
    <w:rsid w:val="006559BA"/>
    <w:rsid w:val="00655D91"/>
    <w:rsid w:val="006563F8"/>
    <w:rsid w:val="00656663"/>
    <w:rsid w:val="00656D4C"/>
    <w:rsid w:val="00656FAF"/>
    <w:rsid w:val="006578F8"/>
    <w:rsid w:val="00657D08"/>
    <w:rsid w:val="00657F16"/>
    <w:rsid w:val="006601C5"/>
    <w:rsid w:val="006601DA"/>
    <w:rsid w:val="006606BF"/>
    <w:rsid w:val="00660886"/>
    <w:rsid w:val="006610E0"/>
    <w:rsid w:val="0066192B"/>
    <w:rsid w:val="00661BAB"/>
    <w:rsid w:val="00661DD5"/>
    <w:rsid w:val="00661ED0"/>
    <w:rsid w:val="00661FF4"/>
    <w:rsid w:val="006620D0"/>
    <w:rsid w:val="00662185"/>
    <w:rsid w:val="00662253"/>
    <w:rsid w:val="006626E5"/>
    <w:rsid w:val="0066291B"/>
    <w:rsid w:val="006629CD"/>
    <w:rsid w:val="00662A8B"/>
    <w:rsid w:val="00662F0C"/>
    <w:rsid w:val="00662F99"/>
    <w:rsid w:val="00662FF7"/>
    <w:rsid w:val="006631F7"/>
    <w:rsid w:val="006633FB"/>
    <w:rsid w:val="00663560"/>
    <w:rsid w:val="006637E6"/>
    <w:rsid w:val="00663A87"/>
    <w:rsid w:val="00663E93"/>
    <w:rsid w:val="00664243"/>
    <w:rsid w:val="006642B4"/>
    <w:rsid w:val="00664598"/>
    <w:rsid w:val="00664CFD"/>
    <w:rsid w:val="0066559F"/>
    <w:rsid w:val="006659E5"/>
    <w:rsid w:val="00665E10"/>
    <w:rsid w:val="006660E6"/>
    <w:rsid w:val="00666D78"/>
    <w:rsid w:val="0066749D"/>
    <w:rsid w:val="00667693"/>
    <w:rsid w:val="00667842"/>
    <w:rsid w:val="00667A8F"/>
    <w:rsid w:val="00667AF3"/>
    <w:rsid w:val="00667B55"/>
    <w:rsid w:val="00667B66"/>
    <w:rsid w:val="00667C2D"/>
    <w:rsid w:val="00667D8E"/>
    <w:rsid w:val="00667E25"/>
    <w:rsid w:val="006703A3"/>
    <w:rsid w:val="00670AF4"/>
    <w:rsid w:val="00670BD9"/>
    <w:rsid w:val="00670C81"/>
    <w:rsid w:val="00670EE1"/>
    <w:rsid w:val="00671366"/>
    <w:rsid w:val="00671A1E"/>
    <w:rsid w:val="00671DCD"/>
    <w:rsid w:val="00671F02"/>
    <w:rsid w:val="00671F7A"/>
    <w:rsid w:val="00671F7B"/>
    <w:rsid w:val="0067238D"/>
    <w:rsid w:val="00672781"/>
    <w:rsid w:val="00672D30"/>
    <w:rsid w:val="00672E90"/>
    <w:rsid w:val="006732EA"/>
    <w:rsid w:val="00673443"/>
    <w:rsid w:val="00673911"/>
    <w:rsid w:val="00673C55"/>
    <w:rsid w:val="00673D08"/>
    <w:rsid w:val="00673D59"/>
    <w:rsid w:val="00674086"/>
    <w:rsid w:val="00674191"/>
    <w:rsid w:val="00674C52"/>
    <w:rsid w:val="00674D7F"/>
    <w:rsid w:val="00674DEA"/>
    <w:rsid w:val="006751F7"/>
    <w:rsid w:val="006755CD"/>
    <w:rsid w:val="00676E8C"/>
    <w:rsid w:val="00677092"/>
    <w:rsid w:val="0067713D"/>
    <w:rsid w:val="00677190"/>
    <w:rsid w:val="006773E1"/>
    <w:rsid w:val="00680180"/>
    <w:rsid w:val="00680937"/>
    <w:rsid w:val="0068095F"/>
    <w:rsid w:val="00680B39"/>
    <w:rsid w:val="006810EA"/>
    <w:rsid w:val="00681256"/>
    <w:rsid w:val="00681B1C"/>
    <w:rsid w:val="00681B64"/>
    <w:rsid w:val="00681B7D"/>
    <w:rsid w:val="00682086"/>
    <w:rsid w:val="0068245F"/>
    <w:rsid w:val="0068284A"/>
    <w:rsid w:val="006829BF"/>
    <w:rsid w:val="006829C1"/>
    <w:rsid w:val="00682EB9"/>
    <w:rsid w:val="00683358"/>
    <w:rsid w:val="006837E0"/>
    <w:rsid w:val="00683C30"/>
    <w:rsid w:val="006842A0"/>
    <w:rsid w:val="00684785"/>
    <w:rsid w:val="00684C52"/>
    <w:rsid w:val="00684C89"/>
    <w:rsid w:val="00684DA0"/>
    <w:rsid w:val="00684E42"/>
    <w:rsid w:val="006852C3"/>
    <w:rsid w:val="006854CE"/>
    <w:rsid w:val="006858EB"/>
    <w:rsid w:val="00685F0F"/>
    <w:rsid w:val="006871F8"/>
    <w:rsid w:val="00687439"/>
    <w:rsid w:val="00687CF5"/>
    <w:rsid w:val="00687E86"/>
    <w:rsid w:val="0069005F"/>
    <w:rsid w:val="0069011F"/>
    <w:rsid w:val="006901EE"/>
    <w:rsid w:val="006903D1"/>
    <w:rsid w:val="006904B5"/>
    <w:rsid w:val="006906DF"/>
    <w:rsid w:val="00690903"/>
    <w:rsid w:val="00690938"/>
    <w:rsid w:val="00690983"/>
    <w:rsid w:val="006909C9"/>
    <w:rsid w:val="00690B8E"/>
    <w:rsid w:val="00690E39"/>
    <w:rsid w:val="00690E98"/>
    <w:rsid w:val="00691BCA"/>
    <w:rsid w:val="00691E2A"/>
    <w:rsid w:val="006921FC"/>
    <w:rsid w:val="006924E2"/>
    <w:rsid w:val="00692B3A"/>
    <w:rsid w:val="00692C65"/>
    <w:rsid w:val="00692EAA"/>
    <w:rsid w:val="006934A1"/>
    <w:rsid w:val="006934A9"/>
    <w:rsid w:val="0069368C"/>
    <w:rsid w:val="006936E6"/>
    <w:rsid w:val="00693B9E"/>
    <w:rsid w:val="00694101"/>
    <w:rsid w:val="006942C6"/>
    <w:rsid w:val="006942EC"/>
    <w:rsid w:val="0069461D"/>
    <w:rsid w:val="00694F83"/>
    <w:rsid w:val="00694FEC"/>
    <w:rsid w:val="006950BB"/>
    <w:rsid w:val="0069510D"/>
    <w:rsid w:val="006954F2"/>
    <w:rsid w:val="00695A5A"/>
    <w:rsid w:val="006962DA"/>
    <w:rsid w:val="006969DB"/>
    <w:rsid w:val="00696A1C"/>
    <w:rsid w:val="00696BB0"/>
    <w:rsid w:val="00696C2A"/>
    <w:rsid w:val="00696F74"/>
    <w:rsid w:val="00697112"/>
    <w:rsid w:val="00697C42"/>
    <w:rsid w:val="00697EF0"/>
    <w:rsid w:val="006A059B"/>
    <w:rsid w:val="006A05D2"/>
    <w:rsid w:val="006A08D6"/>
    <w:rsid w:val="006A0A57"/>
    <w:rsid w:val="006A0E05"/>
    <w:rsid w:val="006A0E9E"/>
    <w:rsid w:val="006A153B"/>
    <w:rsid w:val="006A159C"/>
    <w:rsid w:val="006A1EA5"/>
    <w:rsid w:val="006A2051"/>
    <w:rsid w:val="006A233C"/>
    <w:rsid w:val="006A2379"/>
    <w:rsid w:val="006A2451"/>
    <w:rsid w:val="006A24C7"/>
    <w:rsid w:val="006A25E4"/>
    <w:rsid w:val="006A2837"/>
    <w:rsid w:val="006A2DCE"/>
    <w:rsid w:val="006A31FD"/>
    <w:rsid w:val="006A32D8"/>
    <w:rsid w:val="006A432C"/>
    <w:rsid w:val="006A556C"/>
    <w:rsid w:val="006A5A32"/>
    <w:rsid w:val="006A5E46"/>
    <w:rsid w:val="006A5FF4"/>
    <w:rsid w:val="006A6148"/>
    <w:rsid w:val="006A6516"/>
    <w:rsid w:val="006A6685"/>
    <w:rsid w:val="006A6751"/>
    <w:rsid w:val="006A6820"/>
    <w:rsid w:val="006A6A16"/>
    <w:rsid w:val="006A6D0B"/>
    <w:rsid w:val="006A6FD7"/>
    <w:rsid w:val="006A71DA"/>
    <w:rsid w:val="006A73E2"/>
    <w:rsid w:val="006A7628"/>
    <w:rsid w:val="006A78B5"/>
    <w:rsid w:val="006A7D38"/>
    <w:rsid w:val="006A7E07"/>
    <w:rsid w:val="006A7ED3"/>
    <w:rsid w:val="006B0165"/>
    <w:rsid w:val="006B09AB"/>
    <w:rsid w:val="006B0B69"/>
    <w:rsid w:val="006B0C2E"/>
    <w:rsid w:val="006B13FD"/>
    <w:rsid w:val="006B143F"/>
    <w:rsid w:val="006B1831"/>
    <w:rsid w:val="006B1B06"/>
    <w:rsid w:val="006B1E6F"/>
    <w:rsid w:val="006B2144"/>
    <w:rsid w:val="006B21BB"/>
    <w:rsid w:val="006B2983"/>
    <w:rsid w:val="006B2AF8"/>
    <w:rsid w:val="006B2D8D"/>
    <w:rsid w:val="006B3296"/>
    <w:rsid w:val="006B345F"/>
    <w:rsid w:val="006B3C1E"/>
    <w:rsid w:val="006B41C8"/>
    <w:rsid w:val="006B41FF"/>
    <w:rsid w:val="006B43A8"/>
    <w:rsid w:val="006B499A"/>
    <w:rsid w:val="006B4CEA"/>
    <w:rsid w:val="006B4E9D"/>
    <w:rsid w:val="006B5198"/>
    <w:rsid w:val="006B5384"/>
    <w:rsid w:val="006B5454"/>
    <w:rsid w:val="006B58AB"/>
    <w:rsid w:val="006B597E"/>
    <w:rsid w:val="006B5A9A"/>
    <w:rsid w:val="006B5BC6"/>
    <w:rsid w:val="006B5E2F"/>
    <w:rsid w:val="006B67F5"/>
    <w:rsid w:val="006B68CC"/>
    <w:rsid w:val="006B6CA1"/>
    <w:rsid w:val="006B6FD9"/>
    <w:rsid w:val="006B72BC"/>
    <w:rsid w:val="006B73D9"/>
    <w:rsid w:val="006B785C"/>
    <w:rsid w:val="006B7DF0"/>
    <w:rsid w:val="006C05E3"/>
    <w:rsid w:val="006C0A5A"/>
    <w:rsid w:val="006C0BCB"/>
    <w:rsid w:val="006C0C9D"/>
    <w:rsid w:val="006C0F89"/>
    <w:rsid w:val="006C16CF"/>
    <w:rsid w:val="006C20EA"/>
    <w:rsid w:val="006C2270"/>
    <w:rsid w:val="006C2299"/>
    <w:rsid w:val="006C22FD"/>
    <w:rsid w:val="006C2788"/>
    <w:rsid w:val="006C27DD"/>
    <w:rsid w:val="006C283F"/>
    <w:rsid w:val="006C2C99"/>
    <w:rsid w:val="006C2DCE"/>
    <w:rsid w:val="006C2E7A"/>
    <w:rsid w:val="006C3161"/>
    <w:rsid w:val="006C38D1"/>
    <w:rsid w:val="006C38EE"/>
    <w:rsid w:val="006C3B0A"/>
    <w:rsid w:val="006C3B4C"/>
    <w:rsid w:val="006C3C15"/>
    <w:rsid w:val="006C3CB3"/>
    <w:rsid w:val="006C3D98"/>
    <w:rsid w:val="006C3F4F"/>
    <w:rsid w:val="006C4443"/>
    <w:rsid w:val="006C45B2"/>
    <w:rsid w:val="006C471D"/>
    <w:rsid w:val="006C49C5"/>
    <w:rsid w:val="006C4BF3"/>
    <w:rsid w:val="006C4EEC"/>
    <w:rsid w:val="006C50FB"/>
    <w:rsid w:val="006C512C"/>
    <w:rsid w:val="006C5196"/>
    <w:rsid w:val="006C5265"/>
    <w:rsid w:val="006C5462"/>
    <w:rsid w:val="006C5C2A"/>
    <w:rsid w:val="006C5D0D"/>
    <w:rsid w:val="006C5E87"/>
    <w:rsid w:val="006C620D"/>
    <w:rsid w:val="006C624C"/>
    <w:rsid w:val="006C6276"/>
    <w:rsid w:val="006C64CE"/>
    <w:rsid w:val="006C64ED"/>
    <w:rsid w:val="006C66C4"/>
    <w:rsid w:val="006C6ADB"/>
    <w:rsid w:val="006C6AF0"/>
    <w:rsid w:val="006C6B8C"/>
    <w:rsid w:val="006C6CCB"/>
    <w:rsid w:val="006C6D37"/>
    <w:rsid w:val="006C6E1D"/>
    <w:rsid w:val="006C6F48"/>
    <w:rsid w:val="006C70F9"/>
    <w:rsid w:val="006C7496"/>
    <w:rsid w:val="006C78E4"/>
    <w:rsid w:val="006C7C3C"/>
    <w:rsid w:val="006C7DED"/>
    <w:rsid w:val="006D01E8"/>
    <w:rsid w:val="006D0608"/>
    <w:rsid w:val="006D07B6"/>
    <w:rsid w:val="006D09B6"/>
    <w:rsid w:val="006D0BC6"/>
    <w:rsid w:val="006D0D32"/>
    <w:rsid w:val="006D104F"/>
    <w:rsid w:val="006D149C"/>
    <w:rsid w:val="006D14EB"/>
    <w:rsid w:val="006D1BF3"/>
    <w:rsid w:val="006D1FB3"/>
    <w:rsid w:val="006D2185"/>
    <w:rsid w:val="006D21F2"/>
    <w:rsid w:val="006D26D0"/>
    <w:rsid w:val="006D3078"/>
    <w:rsid w:val="006D374D"/>
    <w:rsid w:val="006D409B"/>
    <w:rsid w:val="006D409C"/>
    <w:rsid w:val="006D40BE"/>
    <w:rsid w:val="006D4CAE"/>
    <w:rsid w:val="006D5186"/>
    <w:rsid w:val="006D54F5"/>
    <w:rsid w:val="006D55DC"/>
    <w:rsid w:val="006D55FE"/>
    <w:rsid w:val="006D5617"/>
    <w:rsid w:val="006D5810"/>
    <w:rsid w:val="006D58E2"/>
    <w:rsid w:val="006D5A63"/>
    <w:rsid w:val="006D5C28"/>
    <w:rsid w:val="006D5C7C"/>
    <w:rsid w:val="006D5D8D"/>
    <w:rsid w:val="006D5DF8"/>
    <w:rsid w:val="006D5EF3"/>
    <w:rsid w:val="006D62D3"/>
    <w:rsid w:val="006D6779"/>
    <w:rsid w:val="006D679B"/>
    <w:rsid w:val="006D6C40"/>
    <w:rsid w:val="006D6D53"/>
    <w:rsid w:val="006D6DB3"/>
    <w:rsid w:val="006D7053"/>
    <w:rsid w:val="006D72F2"/>
    <w:rsid w:val="006D7732"/>
    <w:rsid w:val="006D7792"/>
    <w:rsid w:val="006D7A71"/>
    <w:rsid w:val="006D7BE1"/>
    <w:rsid w:val="006D7CD9"/>
    <w:rsid w:val="006D7CFA"/>
    <w:rsid w:val="006D7F4F"/>
    <w:rsid w:val="006E01F9"/>
    <w:rsid w:val="006E04EF"/>
    <w:rsid w:val="006E05AA"/>
    <w:rsid w:val="006E0A02"/>
    <w:rsid w:val="006E0FBC"/>
    <w:rsid w:val="006E120A"/>
    <w:rsid w:val="006E15AC"/>
    <w:rsid w:val="006E1722"/>
    <w:rsid w:val="006E1976"/>
    <w:rsid w:val="006E1A37"/>
    <w:rsid w:val="006E1CF5"/>
    <w:rsid w:val="006E1D8E"/>
    <w:rsid w:val="006E2399"/>
    <w:rsid w:val="006E26C2"/>
    <w:rsid w:val="006E2715"/>
    <w:rsid w:val="006E2DC3"/>
    <w:rsid w:val="006E3471"/>
    <w:rsid w:val="006E36B1"/>
    <w:rsid w:val="006E3804"/>
    <w:rsid w:val="006E38E4"/>
    <w:rsid w:val="006E3933"/>
    <w:rsid w:val="006E3BB8"/>
    <w:rsid w:val="006E400E"/>
    <w:rsid w:val="006E4647"/>
    <w:rsid w:val="006E4F72"/>
    <w:rsid w:val="006E4FAF"/>
    <w:rsid w:val="006E4FC7"/>
    <w:rsid w:val="006E54BD"/>
    <w:rsid w:val="006E5C23"/>
    <w:rsid w:val="006E6085"/>
    <w:rsid w:val="006E6642"/>
    <w:rsid w:val="006E6706"/>
    <w:rsid w:val="006E68B8"/>
    <w:rsid w:val="006E6945"/>
    <w:rsid w:val="006E6A22"/>
    <w:rsid w:val="006E6AAE"/>
    <w:rsid w:val="006E6FD8"/>
    <w:rsid w:val="006E7829"/>
    <w:rsid w:val="006E7ECC"/>
    <w:rsid w:val="006F0140"/>
    <w:rsid w:val="006F0167"/>
    <w:rsid w:val="006F04FC"/>
    <w:rsid w:val="006F05AA"/>
    <w:rsid w:val="006F0CCC"/>
    <w:rsid w:val="006F0DB3"/>
    <w:rsid w:val="006F128D"/>
    <w:rsid w:val="006F130F"/>
    <w:rsid w:val="006F13A9"/>
    <w:rsid w:val="006F1514"/>
    <w:rsid w:val="006F1F3C"/>
    <w:rsid w:val="006F2121"/>
    <w:rsid w:val="006F21FA"/>
    <w:rsid w:val="006F2635"/>
    <w:rsid w:val="006F2B3E"/>
    <w:rsid w:val="006F2C01"/>
    <w:rsid w:val="006F323E"/>
    <w:rsid w:val="006F3374"/>
    <w:rsid w:val="006F3555"/>
    <w:rsid w:val="006F3847"/>
    <w:rsid w:val="006F3A62"/>
    <w:rsid w:val="006F3ABF"/>
    <w:rsid w:val="006F3AC4"/>
    <w:rsid w:val="006F41D7"/>
    <w:rsid w:val="006F492D"/>
    <w:rsid w:val="006F4BF5"/>
    <w:rsid w:val="006F4C35"/>
    <w:rsid w:val="006F4C54"/>
    <w:rsid w:val="006F54C1"/>
    <w:rsid w:val="006F59E1"/>
    <w:rsid w:val="006F5C0A"/>
    <w:rsid w:val="006F667E"/>
    <w:rsid w:val="006F6936"/>
    <w:rsid w:val="006F69DB"/>
    <w:rsid w:val="006F72CF"/>
    <w:rsid w:val="006F754E"/>
    <w:rsid w:val="006F7658"/>
    <w:rsid w:val="006F7685"/>
    <w:rsid w:val="006F7991"/>
    <w:rsid w:val="006F7B50"/>
    <w:rsid w:val="006F7EFA"/>
    <w:rsid w:val="00700090"/>
    <w:rsid w:val="007000CF"/>
    <w:rsid w:val="00700CC5"/>
    <w:rsid w:val="00701239"/>
    <w:rsid w:val="00701462"/>
    <w:rsid w:val="00701AB7"/>
    <w:rsid w:val="00701BD9"/>
    <w:rsid w:val="00701CBF"/>
    <w:rsid w:val="00701CEF"/>
    <w:rsid w:val="00701E0E"/>
    <w:rsid w:val="00702063"/>
    <w:rsid w:val="00702171"/>
    <w:rsid w:val="0070233D"/>
    <w:rsid w:val="00702611"/>
    <w:rsid w:val="00702B0C"/>
    <w:rsid w:val="00703066"/>
    <w:rsid w:val="00703124"/>
    <w:rsid w:val="00703184"/>
    <w:rsid w:val="0070354A"/>
    <w:rsid w:val="007037D6"/>
    <w:rsid w:val="0070380C"/>
    <w:rsid w:val="00704262"/>
    <w:rsid w:val="00704577"/>
    <w:rsid w:val="007052D3"/>
    <w:rsid w:val="007054AB"/>
    <w:rsid w:val="00705658"/>
    <w:rsid w:val="007056D8"/>
    <w:rsid w:val="007057BC"/>
    <w:rsid w:val="007059DE"/>
    <w:rsid w:val="00705C4F"/>
    <w:rsid w:val="0070640B"/>
    <w:rsid w:val="007073C7"/>
    <w:rsid w:val="00707C86"/>
    <w:rsid w:val="00707DE2"/>
    <w:rsid w:val="007102D3"/>
    <w:rsid w:val="0071036C"/>
    <w:rsid w:val="007103D5"/>
    <w:rsid w:val="00710696"/>
    <w:rsid w:val="0071082A"/>
    <w:rsid w:val="007114BB"/>
    <w:rsid w:val="00711C18"/>
    <w:rsid w:val="00711DF4"/>
    <w:rsid w:val="0071229D"/>
    <w:rsid w:val="007127CB"/>
    <w:rsid w:val="00712E9D"/>
    <w:rsid w:val="0071302E"/>
    <w:rsid w:val="007134A3"/>
    <w:rsid w:val="007136AC"/>
    <w:rsid w:val="00713739"/>
    <w:rsid w:val="00713D1B"/>
    <w:rsid w:val="00714279"/>
    <w:rsid w:val="00714367"/>
    <w:rsid w:val="00714664"/>
    <w:rsid w:val="0071481C"/>
    <w:rsid w:val="007149E3"/>
    <w:rsid w:val="007153B6"/>
    <w:rsid w:val="0071565A"/>
    <w:rsid w:val="007156AB"/>
    <w:rsid w:val="007158CB"/>
    <w:rsid w:val="00715BB3"/>
    <w:rsid w:val="00715CFA"/>
    <w:rsid w:val="00716148"/>
    <w:rsid w:val="00716401"/>
    <w:rsid w:val="00717739"/>
    <w:rsid w:val="00717C06"/>
    <w:rsid w:val="00717CEB"/>
    <w:rsid w:val="00720121"/>
    <w:rsid w:val="00720200"/>
    <w:rsid w:val="00720265"/>
    <w:rsid w:val="00720A21"/>
    <w:rsid w:val="00720A29"/>
    <w:rsid w:val="00720A56"/>
    <w:rsid w:val="007211A2"/>
    <w:rsid w:val="007212CD"/>
    <w:rsid w:val="00721491"/>
    <w:rsid w:val="007219DE"/>
    <w:rsid w:val="00721AD9"/>
    <w:rsid w:val="00721C50"/>
    <w:rsid w:val="00721C98"/>
    <w:rsid w:val="00721D79"/>
    <w:rsid w:val="00721DDF"/>
    <w:rsid w:val="00721E92"/>
    <w:rsid w:val="00722159"/>
    <w:rsid w:val="0072231E"/>
    <w:rsid w:val="00722361"/>
    <w:rsid w:val="00722467"/>
    <w:rsid w:val="007228B2"/>
    <w:rsid w:val="007228F5"/>
    <w:rsid w:val="00723247"/>
    <w:rsid w:val="0072326B"/>
    <w:rsid w:val="0072328B"/>
    <w:rsid w:val="007234ED"/>
    <w:rsid w:val="00723AAB"/>
    <w:rsid w:val="00723B8C"/>
    <w:rsid w:val="0072426D"/>
    <w:rsid w:val="00724AC7"/>
    <w:rsid w:val="00724D58"/>
    <w:rsid w:val="007251DD"/>
    <w:rsid w:val="00725268"/>
    <w:rsid w:val="007256CF"/>
    <w:rsid w:val="00725912"/>
    <w:rsid w:val="00725ACA"/>
    <w:rsid w:val="0072614A"/>
    <w:rsid w:val="007262B9"/>
    <w:rsid w:val="00726571"/>
    <w:rsid w:val="00726812"/>
    <w:rsid w:val="00727124"/>
    <w:rsid w:val="00727D02"/>
    <w:rsid w:val="00727DDC"/>
    <w:rsid w:val="00730071"/>
    <w:rsid w:val="0073045B"/>
    <w:rsid w:val="00730471"/>
    <w:rsid w:val="007312BC"/>
    <w:rsid w:val="0073201F"/>
    <w:rsid w:val="00732136"/>
    <w:rsid w:val="00732159"/>
    <w:rsid w:val="007323F8"/>
    <w:rsid w:val="0073266A"/>
    <w:rsid w:val="00732887"/>
    <w:rsid w:val="0073290C"/>
    <w:rsid w:val="00732A07"/>
    <w:rsid w:val="00732AE0"/>
    <w:rsid w:val="00733495"/>
    <w:rsid w:val="007334E1"/>
    <w:rsid w:val="0073375E"/>
    <w:rsid w:val="00733B31"/>
    <w:rsid w:val="00734104"/>
    <w:rsid w:val="007344A6"/>
    <w:rsid w:val="007347AE"/>
    <w:rsid w:val="00734886"/>
    <w:rsid w:val="00734BB6"/>
    <w:rsid w:val="00735136"/>
    <w:rsid w:val="00735878"/>
    <w:rsid w:val="00735CD3"/>
    <w:rsid w:val="00735D84"/>
    <w:rsid w:val="00735F36"/>
    <w:rsid w:val="00735F88"/>
    <w:rsid w:val="007361AB"/>
    <w:rsid w:val="0073635B"/>
    <w:rsid w:val="007366DF"/>
    <w:rsid w:val="00736989"/>
    <w:rsid w:val="0073732D"/>
    <w:rsid w:val="007377E1"/>
    <w:rsid w:val="00737A2F"/>
    <w:rsid w:val="00737FEA"/>
    <w:rsid w:val="00740083"/>
    <w:rsid w:val="00740192"/>
    <w:rsid w:val="00740196"/>
    <w:rsid w:val="007402BE"/>
    <w:rsid w:val="007407C2"/>
    <w:rsid w:val="00740CFB"/>
    <w:rsid w:val="00740DDC"/>
    <w:rsid w:val="00740E17"/>
    <w:rsid w:val="00740E2D"/>
    <w:rsid w:val="007410F3"/>
    <w:rsid w:val="007414F7"/>
    <w:rsid w:val="00741764"/>
    <w:rsid w:val="00741AA2"/>
    <w:rsid w:val="00741ABC"/>
    <w:rsid w:val="00741D7A"/>
    <w:rsid w:val="0074254D"/>
    <w:rsid w:val="00742E33"/>
    <w:rsid w:val="00742FBB"/>
    <w:rsid w:val="00742FDA"/>
    <w:rsid w:val="00743166"/>
    <w:rsid w:val="00743261"/>
    <w:rsid w:val="00743514"/>
    <w:rsid w:val="007436A7"/>
    <w:rsid w:val="0074394A"/>
    <w:rsid w:val="00743ABF"/>
    <w:rsid w:val="00743F08"/>
    <w:rsid w:val="007441DD"/>
    <w:rsid w:val="00744277"/>
    <w:rsid w:val="00744742"/>
    <w:rsid w:val="00745733"/>
    <w:rsid w:val="00745FD4"/>
    <w:rsid w:val="00746127"/>
    <w:rsid w:val="00746349"/>
    <w:rsid w:val="007464D6"/>
    <w:rsid w:val="007469EF"/>
    <w:rsid w:val="00746AD8"/>
    <w:rsid w:val="00746D3C"/>
    <w:rsid w:val="00746F97"/>
    <w:rsid w:val="007471C9"/>
    <w:rsid w:val="00747A2E"/>
    <w:rsid w:val="0075068B"/>
    <w:rsid w:val="00750B30"/>
    <w:rsid w:val="007513DB"/>
    <w:rsid w:val="00751A09"/>
    <w:rsid w:val="00751CBA"/>
    <w:rsid w:val="00751F31"/>
    <w:rsid w:val="007526FD"/>
    <w:rsid w:val="007529DC"/>
    <w:rsid w:val="00752DA9"/>
    <w:rsid w:val="00752E4E"/>
    <w:rsid w:val="0075314F"/>
    <w:rsid w:val="007531C8"/>
    <w:rsid w:val="00753602"/>
    <w:rsid w:val="0075388D"/>
    <w:rsid w:val="0075389F"/>
    <w:rsid w:val="007538F6"/>
    <w:rsid w:val="00753A3D"/>
    <w:rsid w:val="00753BE2"/>
    <w:rsid w:val="00753FA6"/>
    <w:rsid w:val="00754195"/>
    <w:rsid w:val="007544CB"/>
    <w:rsid w:val="0075469F"/>
    <w:rsid w:val="00754A56"/>
    <w:rsid w:val="00754CDF"/>
    <w:rsid w:val="00754E08"/>
    <w:rsid w:val="00754E3C"/>
    <w:rsid w:val="007550E3"/>
    <w:rsid w:val="007557E8"/>
    <w:rsid w:val="00755954"/>
    <w:rsid w:val="00755D26"/>
    <w:rsid w:val="00755FE5"/>
    <w:rsid w:val="0075623E"/>
    <w:rsid w:val="00756283"/>
    <w:rsid w:val="007562F3"/>
    <w:rsid w:val="00756460"/>
    <w:rsid w:val="007565A7"/>
    <w:rsid w:val="007567A9"/>
    <w:rsid w:val="007569EA"/>
    <w:rsid w:val="00756A30"/>
    <w:rsid w:val="00756BE8"/>
    <w:rsid w:val="0075741E"/>
    <w:rsid w:val="0075757B"/>
    <w:rsid w:val="007579CC"/>
    <w:rsid w:val="00757AD5"/>
    <w:rsid w:val="007604BA"/>
    <w:rsid w:val="00760906"/>
    <w:rsid w:val="0076092F"/>
    <w:rsid w:val="00760ABB"/>
    <w:rsid w:val="00761580"/>
    <w:rsid w:val="00761738"/>
    <w:rsid w:val="0076186B"/>
    <w:rsid w:val="00761885"/>
    <w:rsid w:val="00761C4E"/>
    <w:rsid w:val="00761ED6"/>
    <w:rsid w:val="00762258"/>
    <w:rsid w:val="00762949"/>
    <w:rsid w:val="00762CF8"/>
    <w:rsid w:val="00762D82"/>
    <w:rsid w:val="00762E28"/>
    <w:rsid w:val="00762E69"/>
    <w:rsid w:val="00762FB7"/>
    <w:rsid w:val="007639C7"/>
    <w:rsid w:val="007642D6"/>
    <w:rsid w:val="00764670"/>
    <w:rsid w:val="00764911"/>
    <w:rsid w:val="007649B6"/>
    <w:rsid w:val="007655EF"/>
    <w:rsid w:val="00765813"/>
    <w:rsid w:val="00765BA9"/>
    <w:rsid w:val="00765FF4"/>
    <w:rsid w:val="00766091"/>
    <w:rsid w:val="0076629E"/>
    <w:rsid w:val="00766B04"/>
    <w:rsid w:val="00766FD2"/>
    <w:rsid w:val="00767180"/>
    <w:rsid w:val="00767277"/>
    <w:rsid w:val="00767292"/>
    <w:rsid w:val="00767350"/>
    <w:rsid w:val="00767440"/>
    <w:rsid w:val="00767650"/>
    <w:rsid w:val="00767742"/>
    <w:rsid w:val="00767C72"/>
    <w:rsid w:val="00770133"/>
    <w:rsid w:val="007701D5"/>
    <w:rsid w:val="0077061B"/>
    <w:rsid w:val="007716D1"/>
    <w:rsid w:val="00771A9E"/>
    <w:rsid w:val="00771C4F"/>
    <w:rsid w:val="00771C8F"/>
    <w:rsid w:val="007723EF"/>
    <w:rsid w:val="00772717"/>
    <w:rsid w:val="00772BEF"/>
    <w:rsid w:val="00772E57"/>
    <w:rsid w:val="00773333"/>
    <w:rsid w:val="00773AD5"/>
    <w:rsid w:val="00773E40"/>
    <w:rsid w:val="00774754"/>
    <w:rsid w:val="00774EF4"/>
    <w:rsid w:val="00775A11"/>
    <w:rsid w:val="00775BBE"/>
    <w:rsid w:val="00776136"/>
    <w:rsid w:val="0077658B"/>
    <w:rsid w:val="00776756"/>
    <w:rsid w:val="00776B4E"/>
    <w:rsid w:val="00776BA2"/>
    <w:rsid w:val="00776E74"/>
    <w:rsid w:val="007771E3"/>
    <w:rsid w:val="0077793F"/>
    <w:rsid w:val="007779E3"/>
    <w:rsid w:val="00777B41"/>
    <w:rsid w:val="00780104"/>
    <w:rsid w:val="00780484"/>
    <w:rsid w:val="007806D7"/>
    <w:rsid w:val="007807B1"/>
    <w:rsid w:val="0078088F"/>
    <w:rsid w:val="00780C7C"/>
    <w:rsid w:val="00780E32"/>
    <w:rsid w:val="00780EFE"/>
    <w:rsid w:val="00781474"/>
    <w:rsid w:val="00781742"/>
    <w:rsid w:val="00781C03"/>
    <w:rsid w:val="00781F25"/>
    <w:rsid w:val="00782274"/>
    <w:rsid w:val="00782B28"/>
    <w:rsid w:val="00782C74"/>
    <w:rsid w:val="0078313B"/>
    <w:rsid w:val="00783207"/>
    <w:rsid w:val="0078326F"/>
    <w:rsid w:val="007835F2"/>
    <w:rsid w:val="0078382D"/>
    <w:rsid w:val="007838D2"/>
    <w:rsid w:val="007839A7"/>
    <w:rsid w:val="00783A75"/>
    <w:rsid w:val="00783B06"/>
    <w:rsid w:val="00783CCA"/>
    <w:rsid w:val="00783CE4"/>
    <w:rsid w:val="00783F34"/>
    <w:rsid w:val="00784275"/>
    <w:rsid w:val="007846B9"/>
    <w:rsid w:val="00784864"/>
    <w:rsid w:val="007848E1"/>
    <w:rsid w:val="007852F3"/>
    <w:rsid w:val="00785574"/>
    <w:rsid w:val="007859D5"/>
    <w:rsid w:val="00785D73"/>
    <w:rsid w:val="0078626C"/>
    <w:rsid w:val="00786439"/>
    <w:rsid w:val="00786884"/>
    <w:rsid w:val="00786CCE"/>
    <w:rsid w:val="00786F17"/>
    <w:rsid w:val="00786F3D"/>
    <w:rsid w:val="00787197"/>
    <w:rsid w:val="007872DE"/>
    <w:rsid w:val="007875F3"/>
    <w:rsid w:val="007876DA"/>
    <w:rsid w:val="00787AD6"/>
    <w:rsid w:val="00787C2C"/>
    <w:rsid w:val="00790387"/>
    <w:rsid w:val="00790400"/>
    <w:rsid w:val="007907EE"/>
    <w:rsid w:val="00790A7C"/>
    <w:rsid w:val="00790C9D"/>
    <w:rsid w:val="00791253"/>
    <w:rsid w:val="0079197B"/>
    <w:rsid w:val="0079293A"/>
    <w:rsid w:val="00792990"/>
    <w:rsid w:val="007929A4"/>
    <w:rsid w:val="00792AC1"/>
    <w:rsid w:val="00792B17"/>
    <w:rsid w:val="00793693"/>
    <w:rsid w:val="007936D7"/>
    <w:rsid w:val="007936E7"/>
    <w:rsid w:val="007939C8"/>
    <w:rsid w:val="0079409D"/>
    <w:rsid w:val="007940D8"/>
    <w:rsid w:val="007940ED"/>
    <w:rsid w:val="0079424D"/>
    <w:rsid w:val="00794694"/>
    <w:rsid w:val="00794815"/>
    <w:rsid w:val="0079484A"/>
    <w:rsid w:val="00794ADB"/>
    <w:rsid w:val="00794D64"/>
    <w:rsid w:val="00794D95"/>
    <w:rsid w:val="00794EC7"/>
    <w:rsid w:val="007951F4"/>
    <w:rsid w:val="007958F7"/>
    <w:rsid w:val="00795930"/>
    <w:rsid w:val="0079598D"/>
    <w:rsid w:val="00795F3C"/>
    <w:rsid w:val="00795F68"/>
    <w:rsid w:val="0079612D"/>
    <w:rsid w:val="00796146"/>
    <w:rsid w:val="007966F4"/>
    <w:rsid w:val="007969BD"/>
    <w:rsid w:val="00796F15"/>
    <w:rsid w:val="00797257"/>
    <w:rsid w:val="0079726B"/>
    <w:rsid w:val="0079768F"/>
    <w:rsid w:val="0079780F"/>
    <w:rsid w:val="007978BC"/>
    <w:rsid w:val="007A028D"/>
    <w:rsid w:val="007A041C"/>
    <w:rsid w:val="007A0952"/>
    <w:rsid w:val="007A12B4"/>
    <w:rsid w:val="007A1418"/>
    <w:rsid w:val="007A2096"/>
    <w:rsid w:val="007A22C2"/>
    <w:rsid w:val="007A2B9F"/>
    <w:rsid w:val="007A33B1"/>
    <w:rsid w:val="007A3400"/>
    <w:rsid w:val="007A34D2"/>
    <w:rsid w:val="007A3720"/>
    <w:rsid w:val="007A3926"/>
    <w:rsid w:val="007A3C27"/>
    <w:rsid w:val="007A3DF1"/>
    <w:rsid w:val="007A3FBE"/>
    <w:rsid w:val="007A488A"/>
    <w:rsid w:val="007A4990"/>
    <w:rsid w:val="007A4E74"/>
    <w:rsid w:val="007A4F87"/>
    <w:rsid w:val="007A543D"/>
    <w:rsid w:val="007A55E9"/>
    <w:rsid w:val="007A5A4C"/>
    <w:rsid w:val="007A5FE0"/>
    <w:rsid w:val="007A64CD"/>
    <w:rsid w:val="007A65B6"/>
    <w:rsid w:val="007A6DCC"/>
    <w:rsid w:val="007A6EBF"/>
    <w:rsid w:val="007A70DE"/>
    <w:rsid w:val="007A7149"/>
    <w:rsid w:val="007A76F0"/>
    <w:rsid w:val="007A7706"/>
    <w:rsid w:val="007A783A"/>
    <w:rsid w:val="007A7A63"/>
    <w:rsid w:val="007A7A93"/>
    <w:rsid w:val="007A7EAC"/>
    <w:rsid w:val="007B0443"/>
    <w:rsid w:val="007B0658"/>
    <w:rsid w:val="007B0CA8"/>
    <w:rsid w:val="007B0F13"/>
    <w:rsid w:val="007B1389"/>
    <w:rsid w:val="007B1ADE"/>
    <w:rsid w:val="007B1C15"/>
    <w:rsid w:val="007B1C18"/>
    <w:rsid w:val="007B1FC3"/>
    <w:rsid w:val="007B23C1"/>
    <w:rsid w:val="007B260B"/>
    <w:rsid w:val="007B26D5"/>
    <w:rsid w:val="007B282C"/>
    <w:rsid w:val="007B2A4C"/>
    <w:rsid w:val="007B2AFC"/>
    <w:rsid w:val="007B32B7"/>
    <w:rsid w:val="007B3D27"/>
    <w:rsid w:val="007B3E99"/>
    <w:rsid w:val="007B41C1"/>
    <w:rsid w:val="007B4449"/>
    <w:rsid w:val="007B4551"/>
    <w:rsid w:val="007B470C"/>
    <w:rsid w:val="007B4742"/>
    <w:rsid w:val="007B478B"/>
    <w:rsid w:val="007B4AC8"/>
    <w:rsid w:val="007B4B79"/>
    <w:rsid w:val="007B4C67"/>
    <w:rsid w:val="007B4D90"/>
    <w:rsid w:val="007B4E1E"/>
    <w:rsid w:val="007B4EE6"/>
    <w:rsid w:val="007B57EC"/>
    <w:rsid w:val="007B5D87"/>
    <w:rsid w:val="007B67B6"/>
    <w:rsid w:val="007B6876"/>
    <w:rsid w:val="007B775C"/>
    <w:rsid w:val="007B7998"/>
    <w:rsid w:val="007B7A89"/>
    <w:rsid w:val="007B7A97"/>
    <w:rsid w:val="007B7BB9"/>
    <w:rsid w:val="007B7C9D"/>
    <w:rsid w:val="007B7F70"/>
    <w:rsid w:val="007C02F9"/>
    <w:rsid w:val="007C033D"/>
    <w:rsid w:val="007C037E"/>
    <w:rsid w:val="007C05BD"/>
    <w:rsid w:val="007C0720"/>
    <w:rsid w:val="007C0B5C"/>
    <w:rsid w:val="007C0F28"/>
    <w:rsid w:val="007C0F62"/>
    <w:rsid w:val="007C10E7"/>
    <w:rsid w:val="007C1887"/>
    <w:rsid w:val="007C1B0A"/>
    <w:rsid w:val="007C1C37"/>
    <w:rsid w:val="007C1CD1"/>
    <w:rsid w:val="007C206D"/>
    <w:rsid w:val="007C20CB"/>
    <w:rsid w:val="007C21C3"/>
    <w:rsid w:val="007C22C4"/>
    <w:rsid w:val="007C22D2"/>
    <w:rsid w:val="007C2452"/>
    <w:rsid w:val="007C3466"/>
    <w:rsid w:val="007C37A8"/>
    <w:rsid w:val="007C4291"/>
    <w:rsid w:val="007C465B"/>
    <w:rsid w:val="007C4B58"/>
    <w:rsid w:val="007C4CA3"/>
    <w:rsid w:val="007C58B4"/>
    <w:rsid w:val="007C59D6"/>
    <w:rsid w:val="007C5A09"/>
    <w:rsid w:val="007C5B60"/>
    <w:rsid w:val="007C5E51"/>
    <w:rsid w:val="007C64C8"/>
    <w:rsid w:val="007C657B"/>
    <w:rsid w:val="007C670A"/>
    <w:rsid w:val="007C7536"/>
    <w:rsid w:val="007C7539"/>
    <w:rsid w:val="007C765F"/>
    <w:rsid w:val="007C791C"/>
    <w:rsid w:val="007C7B41"/>
    <w:rsid w:val="007C7EE1"/>
    <w:rsid w:val="007C7F4A"/>
    <w:rsid w:val="007D032C"/>
    <w:rsid w:val="007D0CA5"/>
    <w:rsid w:val="007D1324"/>
    <w:rsid w:val="007D1F60"/>
    <w:rsid w:val="007D1FAC"/>
    <w:rsid w:val="007D225F"/>
    <w:rsid w:val="007D22BA"/>
    <w:rsid w:val="007D26CF"/>
    <w:rsid w:val="007D26F3"/>
    <w:rsid w:val="007D286C"/>
    <w:rsid w:val="007D29F7"/>
    <w:rsid w:val="007D339F"/>
    <w:rsid w:val="007D33D2"/>
    <w:rsid w:val="007D345C"/>
    <w:rsid w:val="007D376C"/>
    <w:rsid w:val="007D38C2"/>
    <w:rsid w:val="007D3BF5"/>
    <w:rsid w:val="007D3CEF"/>
    <w:rsid w:val="007D3FA1"/>
    <w:rsid w:val="007D40E2"/>
    <w:rsid w:val="007D42E5"/>
    <w:rsid w:val="007D473A"/>
    <w:rsid w:val="007D4B7A"/>
    <w:rsid w:val="007D4CBE"/>
    <w:rsid w:val="007D4EA2"/>
    <w:rsid w:val="007D4FA6"/>
    <w:rsid w:val="007D5753"/>
    <w:rsid w:val="007D5948"/>
    <w:rsid w:val="007D5A35"/>
    <w:rsid w:val="007D5ABD"/>
    <w:rsid w:val="007D6694"/>
    <w:rsid w:val="007D66E3"/>
    <w:rsid w:val="007D681C"/>
    <w:rsid w:val="007D7049"/>
    <w:rsid w:val="007D70C6"/>
    <w:rsid w:val="007D783E"/>
    <w:rsid w:val="007D7D90"/>
    <w:rsid w:val="007E025A"/>
    <w:rsid w:val="007E05B9"/>
    <w:rsid w:val="007E0BD1"/>
    <w:rsid w:val="007E0FC0"/>
    <w:rsid w:val="007E108B"/>
    <w:rsid w:val="007E170F"/>
    <w:rsid w:val="007E190A"/>
    <w:rsid w:val="007E1D02"/>
    <w:rsid w:val="007E1E6D"/>
    <w:rsid w:val="007E206F"/>
    <w:rsid w:val="007E2311"/>
    <w:rsid w:val="007E25CE"/>
    <w:rsid w:val="007E2AED"/>
    <w:rsid w:val="007E2F64"/>
    <w:rsid w:val="007E3015"/>
    <w:rsid w:val="007E3270"/>
    <w:rsid w:val="007E35C6"/>
    <w:rsid w:val="007E361E"/>
    <w:rsid w:val="007E3A30"/>
    <w:rsid w:val="007E421A"/>
    <w:rsid w:val="007E4228"/>
    <w:rsid w:val="007E4451"/>
    <w:rsid w:val="007E45F8"/>
    <w:rsid w:val="007E4A96"/>
    <w:rsid w:val="007E5903"/>
    <w:rsid w:val="007E594A"/>
    <w:rsid w:val="007E5BDE"/>
    <w:rsid w:val="007E5D24"/>
    <w:rsid w:val="007E6554"/>
    <w:rsid w:val="007E6611"/>
    <w:rsid w:val="007E6657"/>
    <w:rsid w:val="007E6D82"/>
    <w:rsid w:val="007E6DD2"/>
    <w:rsid w:val="007E78EA"/>
    <w:rsid w:val="007F070D"/>
    <w:rsid w:val="007F0924"/>
    <w:rsid w:val="007F0CEC"/>
    <w:rsid w:val="007F0E08"/>
    <w:rsid w:val="007F0EA0"/>
    <w:rsid w:val="007F0F2F"/>
    <w:rsid w:val="007F1230"/>
    <w:rsid w:val="007F1414"/>
    <w:rsid w:val="007F148E"/>
    <w:rsid w:val="007F16B8"/>
    <w:rsid w:val="007F1B69"/>
    <w:rsid w:val="007F2428"/>
    <w:rsid w:val="007F281D"/>
    <w:rsid w:val="007F2B31"/>
    <w:rsid w:val="007F2C11"/>
    <w:rsid w:val="007F2C20"/>
    <w:rsid w:val="007F2E82"/>
    <w:rsid w:val="007F3093"/>
    <w:rsid w:val="007F3416"/>
    <w:rsid w:val="007F3793"/>
    <w:rsid w:val="007F380C"/>
    <w:rsid w:val="007F3B16"/>
    <w:rsid w:val="007F3F5D"/>
    <w:rsid w:val="007F4989"/>
    <w:rsid w:val="007F4BF6"/>
    <w:rsid w:val="007F4EE8"/>
    <w:rsid w:val="007F508B"/>
    <w:rsid w:val="007F5494"/>
    <w:rsid w:val="007F5ADF"/>
    <w:rsid w:val="007F5B88"/>
    <w:rsid w:val="007F5C71"/>
    <w:rsid w:val="007F5FD0"/>
    <w:rsid w:val="007F65E2"/>
    <w:rsid w:val="007F6A6A"/>
    <w:rsid w:val="007F6B2B"/>
    <w:rsid w:val="007F6E58"/>
    <w:rsid w:val="007F71CE"/>
    <w:rsid w:val="007F753F"/>
    <w:rsid w:val="007F774A"/>
    <w:rsid w:val="007F7972"/>
    <w:rsid w:val="007F7D9A"/>
    <w:rsid w:val="007F7E1E"/>
    <w:rsid w:val="007F7EEB"/>
    <w:rsid w:val="008002A4"/>
    <w:rsid w:val="00800317"/>
    <w:rsid w:val="00800518"/>
    <w:rsid w:val="00800D08"/>
    <w:rsid w:val="00800D1B"/>
    <w:rsid w:val="00800EAF"/>
    <w:rsid w:val="0080142F"/>
    <w:rsid w:val="00801474"/>
    <w:rsid w:val="008014CB"/>
    <w:rsid w:val="008016B1"/>
    <w:rsid w:val="00801836"/>
    <w:rsid w:val="00801877"/>
    <w:rsid w:val="00801B35"/>
    <w:rsid w:val="00802186"/>
    <w:rsid w:val="008027D6"/>
    <w:rsid w:val="0080299F"/>
    <w:rsid w:val="00802DD0"/>
    <w:rsid w:val="00803749"/>
    <w:rsid w:val="00803806"/>
    <w:rsid w:val="00803938"/>
    <w:rsid w:val="00803A41"/>
    <w:rsid w:val="00803B10"/>
    <w:rsid w:val="00803BA8"/>
    <w:rsid w:val="00803E41"/>
    <w:rsid w:val="008048D5"/>
    <w:rsid w:val="0080531F"/>
    <w:rsid w:val="0080532B"/>
    <w:rsid w:val="00805385"/>
    <w:rsid w:val="00805BB6"/>
    <w:rsid w:val="00806199"/>
    <w:rsid w:val="00806466"/>
    <w:rsid w:val="008068F4"/>
    <w:rsid w:val="00806E18"/>
    <w:rsid w:val="00807207"/>
    <w:rsid w:val="0080731A"/>
    <w:rsid w:val="0080780D"/>
    <w:rsid w:val="00807912"/>
    <w:rsid w:val="008079B8"/>
    <w:rsid w:val="00807A9B"/>
    <w:rsid w:val="008104DA"/>
    <w:rsid w:val="00810B0A"/>
    <w:rsid w:val="00810B45"/>
    <w:rsid w:val="00810CAD"/>
    <w:rsid w:val="00810E7E"/>
    <w:rsid w:val="008116FC"/>
    <w:rsid w:val="00811B1F"/>
    <w:rsid w:val="00811C67"/>
    <w:rsid w:val="00812754"/>
    <w:rsid w:val="008127A6"/>
    <w:rsid w:val="008129B6"/>
    <w:rsid w:val="00813876"/>
    <w:rsid w:val="008139EC"/>
    <w:rsid w:val="00813F5F"/>
    <w:rsid w:val="00813FA8"/>
    <w:rsid w:val="00814279"/>
    <w:rsid w:val="008146E6"/>
    <w:rsid w:val="00814797"/>
    <w:rsid w:val="0081504A"/>
    <w:rsid w:val="0081507A"/>
    <w:rsid w:val="0081579B"/>
    <w:rsid w:val="00815CBF"/>
    <w:rsid w:val="00815F3E"/>
    <w:rsid w:val="0081602F"/>
    <w:rsid w:val="008160A2"/>
    <w:rsid w:val="008167D3"/>
    <w:rsid w:val="00816FF8"/>
    <w:rsid w:val="008170A1"/>
    <w:rsid w:val="0081713F"/>
    <w:rsid w:val="00817215"/>
    <w:rsid w:val="0081725F"/>
    <w:rsid w:val="008172AC"/>
    <w:rsid w:val="008173AB"/>
    <w:rsid w:val="00817582"/>
    <w:rsid w:val="0081781B"/>
    <w:rsid w:val="00817932"/>
    <w:rsid w:val="00820457"/>
    <w:rsid w:val="00820AD3"/>
    <w:rsid w:val="00820D69"/>
    <w:rsid w:val="00820D6E"/>
    <w:rsid w:val="00820DF4"/>
    <w:rsid w:val="00820E85"/>
    <w:rsid w:val="008214DF"/>
    <w:rsid w:val="008218F1"/>
    <w:rsid w:val="00821A72"/>
    <w:rsid w:val="00821F03"/>
    <w:rsid w:val="008220D3"/>
    <w:rsid w:val="00822156"/>
    <w:rsid w:val="008222AA"/>
    <w:rsid w:val="0082315E"/>
    <w:rsid w:val="008233F9"/>
    <w:rsid w:val="008236B9"/>
    <w:rsid w:val="00823DD7"/>
    <w:rsid w:val="00824081"/>
    <w:rsid w:val="00824113"/>
    <w:rsid w:val="008245F5"/>
    <w:rsid w:val="00824609"/>
    <w:rsid w:val="008249E6"/>
    <w:rsid w:val="00824A5E"/>
    <w:rsid w:val="00824D88"/>
    <w:rsid w:val="00825123"/>
    <w:rsid w:val="008253EE"/>
    <w:rsid w:val="0082545B"/>
    <w:rsid w:val="008256DE"/>
    <w:rsid w:val="00825AE2"/>
    <w:rsid w:val="00825BA5"/>
    <w:rsid w:val="00825F60"/>
    <w:rsid w:val="00826154"/>
    <w:rsid w:val="008261FC"/>
    <w:rsid w:val="0082628E"/>
    <w:rsid w:val="0082658B"/>
    <w:rsid w:val="008266A5"/>
    <w:rsid w:val="00826AF4"/>
    <w:rsid w:val="00826F40"/>
    <w:rsid w:val="008272D6"/>
    <w:rsid w:val="00827B64"/>
    <w:rsid w:val="008307AB"/>
    <w:rsid w:val="00830C73"/>
    <w:rsid w:val="0083120A"/>
    <w:rsid w:val="00831372"/>
    <w:rsid w:val="0083150F"/>
    <w:rsid w:val="0083187D"/>
    <w:rsid w:val="00831BAB"/>
    <w:rsid w:val="00831D37"/>
    <w:rsid w:val="00831E94"/>
    <w:rsid w:val="008321DD"/>
    <w:rsid w:val="008323ED"/>
    <w:rsid w:val="00832A86"/>
    <w:rsid w:val="00832A9F"/>
    <w:rsid w:val="00832F60"/>
    <w:rsid w:val="008331F5"/>
    <w:rsid w:val="00833326"/>
    <w:rsid w:val="008334D5"/>
    <w:rsid w:val="00833940"/>
    <w:rsid w:val="00833CEF"/>
    <w:rsid w:val="00833E58"/>
    <w:rsid w:val="00834590"/>
    <w:rsid w:val="00834621"/>
    <w:rsid w:val="008351AC"/>
    <w:rsid w:val="0083529B"/>
    <w:rsid w:val="00835435"/>
    <w:rsid w:val="008358B0"/>
    <w:rsid w:val="00835E1A"/>
    <w:rsid w:val="00835EB4"/>
    <w:rsid w:val="008360C3"/>
    <w:rsid w:val="00836192"/>
    <w:rsid w:val="008361DC"/>
    <w:rsid w:val="008371F0"/>
    <w:rsid w:val="00837277"/>
    <w:rsid w:val="0084057F"/>
    <w:rsid w:val="008409A9"/>
    <w:rsid w:val="00840A42"/>
    <w:rsid w:val="00840D67"/>
    <w:rsid w:val="00840E7C"/>
    <w:rsid w:val="008410B0"/>
    <w:rsid w:val="0084168A"/>
    <w:rsid w:val="008417D8"/>
    <w:rsid w:val="008417F0"/>
    <w:rsid w:val="0084198C"/>
    <w:rsid w:val="00841BE8"/>
    <w:rsid w:val="00841D6D"/>
    <w:rsid w:val="00842763"/>
    <w:rsid w:val="00842932"/>
    <w:rsid w:val="00842AC6"/>
    <w:rsid w:val="00842C2A"/>
    <w:rsid w:val="00842C67"/>
    <w:rsid w:val="00842F45"/>
    <w:rsid w:val="0084328B"/>
    <w:rsid w:val="00843D83"/>
    <w:rsid w:val="0084403D"/>
    <w:rsid w:val="008443E7"/>
    <w:rsid w:val="008445EB"/>
    <w:rsid w:val="00844640"/>
    <w:rsid w:val="008453CA"/>
    <w:rsid w:val="008458CF"/>
    <w:rsid w:val="00845F11"/>
    <w:rsid w:val="008464C8"/>
    <w:rsid w:val="00846D07"/>
    <w:rsid w:val="00846D2B"/>
    <w:rsid w:val="008473E8"/>
    <w:rsid w:val="00847490"/>
    <w:rsid w:val="00847CA0"/>
    <w:rsid w:val="00850066"/>
    <w:rsid w:val="0085074F"/>
    <w:rsid w:val="00850984"/>
    <w:rsid w:val="00850A78"/>
    <w:rsid w:val="00850AE7"/>
    <w:rsid w:val="00850B98"/>
    <w:rsid w:val="00850FE3"/>
    <w:rsid w:val="0085103B"/>
    <w:rsid w:val="008513C1"/>
    <w:rsid w:val="008513F8"/>
    <w:rsid w:val="00851571"/>
    <w:rsid w:val="00851574"/>
    <w:rsid w:val="008515B5"/>
    <w:rsid w:val="008515CE"/>
    <w:rsid w:val="00851950"/>
    <w:rsid w:val="00851B76"/>
    <w:rsid w:val="00851EC9"/>
    <w:rsid w:val="0085256E"/>
    <w:rsid w:val="0085295D"/>
    <w:rsid w:val="008529F2"/>
    <w:rsid w:val="00852EA5"/>
    <w:rsid w:val="008537E9"/>
    <w:rsid w:val="00853CF1"/>
    <w:rsid w:val="008541C2"/>
    <w:rsid w:val="008543F5"/>
    <w:rsid w:val="008544F8"/>
    <w:rsid w:val="00854AF5"/>
    <w:rsid w:val="00854B9C"/>
    <w:rsid w:val="00854D18"/>
    <w:rsid w:val="00854D25"/>
    <w:rsid w:val="00854F68"/>
    <w:rsid w:val="00855143"/>
    <w:rsid w:val="008552E2"/>
    <w:rsid w:val="008552EE"/>
    <w:rsid w:val="0085533F"/>
    <w:rsid w:val="008553FA"/>
    <w:rsid w:val="0085565B"/>
    <w:rsid w:val="0085586C"/>
    <w:rsid w:val="00855C96"/>
    <w:rsid w:val="00855D4B"/>
    <w:rsid w:val="00856153"/>
    <w:rsid w:val="00856215"/>
    <w:rsid w:val="0085626B"/>
    <w:rsid w:val="00856554"/>
    <w:rsid w:val="00856982"/>
    <w:rsid w:val="00856C78"/>
    <w:rsid w:val="0085760C"/>
    <w:rsid w:val="00857698"/>
    <w:rsid w:val="008577AC"/>
    <w:rsid w:val="00857B6F"/>
    <w:rsid w:val="00857E45"/>
    <w:rsid w:val="008606A2"/>
    <w:rsid w:val="00860DED"/>
    <w:rsid w:val="00861277"/>
    <w:rsid w:val="008613B6"/>
    <w:rsid w:val="008616A6"/>
    <w:rsid w:val="008616F1"/>
    <w:rsid w:val="0086184F"/>
    <w:rsid w:val="00861B8E"/>
    <w:rsid w:val="00861BA8"/>
    <w:rsid w:val="00861C7B"/>
    <w:rsid w:val="00861F21"/>
    <w:rsid w:val="008622FD"/>
    <w:rsid w:val="0086238A"/>
    <w:rsid w:val="008623CA"/>
    <w:rsid w:val="008624BB"/>
    <w:rsid w:val="00862B05"/>
    <w:rsid w:val="00863277"/>
    <w:rsid w:val="00863379"/>
    <w:rsid w:val="008635CC"/>
    <w:rsid w:val="008637A2"/>
    <w:rsid w:val="00863F16"/>
    <w:rsid w:val="00863F7E"/>
    <w:rsid w:val="00864AB1"/>
    <w:rsid w:val="00864F28"/>
    <w:rsid w:val="00864F39"/>
    <w:rsid w:val="008651F0"/>
    <w:rsid w:val="00865278"/>
    <w:rsid w:val="008659BD"/>
    <w:rsid w:val="00865A3B"/>
    <w:rsid w:val="00866773"/>
    <w:rsid w:val="00866A5C"/>
    <w:rsid w:val="00866F74"/>
    <w:rsid w:val="00867553"/>
    <w:rsid w:val="0086780B"/>
    <w:rsid w:val="00867C8D"/>
    <w:rsid w:val="00870012"/>
    <w:rsid w:val="008701EA"/>
    <w:rsid w:val="008703CF"/>
    <w:rsid w:val="008704DD"/>
    <w:rsid w:val="008704F5"/>
    <w:rsid w:val="008705B5"/>
    <w:rsid w:val="00870ED4"/>
    <w:rsid w:val="00870F7F"/>
    <w:rsid w:val="00870FA3"/>
    <w:rsid w:val="00871413"/>
    <w:rsid w:val="00871785"/>
    <w:rsid w:val="00871AB7"/>
    <w:rsid w:val="00871C0F"/>
    <w:rsid w:val="00871F9B"/>
    <w:rsid w:val="0087261F"/>
    <w:rsid w:val="0087293D"/>
    <w:rsid w:val="00872C30"/>
    <w:rsid w:val="00872E12"/>
    <w:rsid w:val="0087367B"/>
    <w:rsid w:val="00873773"/>
    <w:rsid w:val="008738BD"/>
    <w:rsid w:val="00873927"/>
    <w:rsid w:val="00873D60"/>
    <w:rsid w:val="008743B3"/>
    <w:rsid w:val="008746E8"/>
    <w:rsid w:val="008746F7"/>
    <w:rsid w:val="0087473A"/>
    <w:rsid w:val="008747A5"/>
    <w:rsid w:val="00874808"/>
    <w:rsid w:val="008749F3"/>
    <w:rsid w:val="00874AC5"/>
    <w:rsid w:val="00874C88"/>
    <w:rsid w:val="00875039"/>
    <w:rsid w:val="00875059"/>
    <w:rsid w:val="008750F6"/>
    <w:rsid w:val="00875414"/>
    <w:rsid w:val="0087557B"/>
    <w:rsid w:val="00875596"/>
    <w:rsid w:val="0087597F"/>
    <w:rsid w:val="00875C8B"/>
    <w:rsid w:val="008761A4"/>
    <w:rsid w:val="00876227"/>
    <w:rsid w:val="0087640A"/>
    <w:rsid w:val="008765A1"/>
    <w:rsid w:val="0087672C"/>
    <w:rsid w:val="008768BB"/>
    <w:rsid w:val="00876C97"/>
    <w:rsid w:val="00877109"/>
    <w:rsid w:val="008773C9"/>
    <w:rsid w:val="0087769D"/>
    <w:rsid w:val="008776CB"/>
    <w:rsid w:val="008779B8"/>
    <w:rsid w:val="00877B53"/>
    <w:rsid w:val="00877F28"/>
    <w:rsid w:val="0088043E"/>
    <w:rsid w:val="008806C1"/>
    <w:rsid w:val="008807D4"/>
    <w:rsid w:val="00880BA5"/>
    <w:rsid w:val="00880DBF"/>
    <w:rsid w:val="00880EF3"/>
    <w:rsid w:val="008816CC"/>
    <w:rsid w:val="00881853"/>
    <w:rsid w:val="00881B03"/>
    <w:rsid w:val="00881B20"/>
    <w:rsid w:val="00881B44"/>
    <w:rsid w:val="00881C85"/>
    <w:rsid w:val="008820B6"/>
    <w:rsid w:val="00882138"/>
    <w:rsid w:val="00882632"/>
    <w:rsid w:val="00882A56"/>
    <w:rsid w:val="00882BD1"/>
    <w:rsid w:val="00882C67"/>
    <w:rsid w:val="00882D6C"/>
    <w:rsid w:val="00882E6B"/>
    <w:rsid w:val="00883068"/>
    <w:rsid w:val="00883103"/>
    <w:rsid w:val="0088339E"/>
    <w:rsid w:val="00883403"/>
    <w:rsid w:val="008840F9"/>
    <w:rsid w:val="008843C7"/>
    <w:rsid w:val="008849D3"/>
    <w:rsid w:val="00884C70"/>
    <w:rsid w:val="00884CE4"/>
    <w:rsid w:val="00884E08"/>
    <w:rsid w:val="0088554F"/>
    <w:rsid w:val="00885930"/>
    <w:rsid w:val="008861CB"/>
    <w:rsid w:val="00886488"/>
    <w:rsid w:val="008864BC"/>
    <w:rsid w:val="008864BE"/>
    <w:rsid w:val="008865ED"/>
    <w:rsid w:val="0088691E"/>
    <w:rsid w:val="00886D1C"/>
    <w:rsid w:val="0088701B"/>
    <w:rsid w:val="00887537"/>
    <w:rsid w:val="00887702"/>
    <w:rsid w:val="00887ECE"/>
    <w:rsid w:val="00890120"/>
    <w:rsid w:val="0089088D"/>
    <w:rsid w:val="00890B42"/>
    <w:rsid w:val="00890C55"/>
    <w:rsid w:val="00890D07"/>
    <w:rsid w:val="008919AF"/>
    <w:rsid w:val="00891E95"/>
    <w:rsid w:val="008920FC"/>
    <w:rsid w:val="00892461"/>
    <w:rsid w:val="008927EE"/>
    <w:rsid w:val="0089280C"/>
    <w:rsid w:val="00892A0B"/>
    <w:rsid w:val="00892B12"/>
    <w:rsid w:val="00892C3E"/>
    <w:rsid w:val="00893235"/>
    <w:rsid w:val="008934C8"/>
    <w:rsid w:val="00893567"/>
    <w:rsid w:val="00893917"/>
    <w:rsid w:val="00893F3D"/>
    <w:rsid w:val="00893F4B"/>
    <w:rsid w:val="0089404A"/>
    <w:rsid w:val="00894305"/>
    <w:rsid w:val="00894348"/>
    <w:rsid w:val="008944C9"/>
    <w:rsid w:val="0089451F"/>
    <w:rsid w:val="00894A60"/>
    <w:rsid w:val="00894BE7"/>
    <w:rsid w:val="00895110"/>
    <w:rsid w:val="0089559A"/>
    <w:rsid w:val="0089573D"/>
    <w:rsid w:val="00896025"/>
    <w:rsid w:val="0089632C"/>
    <w:rsid w:val="00896460"/>
    <w:rsid w:val="00896A62"/>
    <w:rsid w:val="00896B4B"/>
    <w:rsid w:val="00897587"/>
    <w:rsid w:val="008976C3"/>
    <w:rsid w:val="0089788E"/>
    <w:rsid w:val="008978D8"/>
    <w:rsid w:val="00897F4A"/>
    <w:rsid w:val="008A0166"/>
    <w:rsid w:val="008A0415"/>
    <w:rsid w:val="008A0664"/>
    <w:rsid w:val="008A0686"/>
    <w:rsid w:val="008A0E8D"/>
    <w:rsid w:val="008A2435"/>
    <w:rsid w:val="008A2509"/>
    <w:rsid w:val="008A2589"/>
    <w:rsid w:val="008A261C"/>
    <w:rsid w:val="008A27EE"/>
    <w:rsid w:val="008A2B89"/>
    <w:rsid w:val="008A3506"/>
    <w:rsid w:val="008A39DE"/>
    <w:rsid w:val="008A416E"/>
    <w:rsid w:val="008A495F"/>
    <w:rsid w:val="008A4D9B"/>
    <w:rsid w:val="008A4F14"/>
    <w:rsid w:val="008A50EC"/>
    <w:rsid w:val="008A51C9"/>
    <w:rsid w:val="008A57A7"/>
    <w:rsid w:val="008A5A05"/>
    <w:rsid w:val="008A5A30"/>
    <w:rsid w:val="008A606E"/>
    <w:rsid w:val="008A6145"/>
    <w:rsid w:val="008A6450"/>
    <w:rsid w:val="008A68C6"/>
    <w:rsid w:val="008A6987"/>
    <w:rsid w:val="008A6D72"/>
    <w:rsid w:val="008A6DD5"/>
    <w:rsid w:val="008A6E57"/>
    <w:rsid w:val="008A6F68"/>
    <w:rsid w:val="008A6F74"/>
    <w:rsid w:val="008A7080"/>
    <w:rsid w:val="008A737D"/>
    <w:rsid w:val="008A7515"/>
    <w:rsid w:val="008A75B3"/>
    <w:rsid w:val="008A771E"/>
    <w:rsid w:val="008A78B6"/>
    <w:rsid w:val="008A79D1"/>
    <w:rsid w:val="008A7A93"/>
    <w:rsid w:val="008A7FE2"/>
    <w:rsid w:val="008B0504"/>
    <w:rsid w:val="008B12A2"/>
    <w:rsid w:val="008B14AC"/>
    <w:rsid w:val="008B1567"/>
    <w:rsid w:val="008B1ED2"/>
    <w:rsid w:val="008B21FF"/>
    <w:rsid w:val="008B2434"/>
    <w:rsid w:val="008B2618"/>
    <w:rsid w:val="008B2783"/>
    <w:rsid w:val="008B2921"/>
    <w:rsid w:val="008B2DA3"/>
    <w:rsid w:val="008B3299"/>
    <w:rsid w:val="008B3AA3"/>
    <w:rsid w:val="008B4337"/>
    <w:rsid w:val="008B45BD"/>
    <w:rsid w:val="008B501E"/>
    <w:rsid w:val="008B58E5"/>
    <w:rsid w:val="008B5CCC"/>
    <w:rsid w:val="008B5D47"/>
    <w:rsid w:val="008B60E5"/>
    <w:rsid w:val="008B653B"/>
    <w:rsid w:val="008B6737"/>
    <w:rsid w:val="008B68BD"/>
    <w:rsid w:val="008B6D54"/>
    <w:rsid w:val="008B750C"/>
    <w:rsid w:val="008B79F6"/>
    <w:rsid w:val="008C0022"/>
    <w:rsid w:val="008C0892"/>
    <w:rsid w:val="008C0AB0"/>
    <w:rsid w:val="008C0B8F"/>
    <w:rsid w:val="008C0BFF"/>
    <w:rsid w:val="008C10E6"/>
    <w:rsid w:val="008C147C"/>
    <w:rsid w:val="008C1729"/>
    <w:rsid w:val="008C18C5"/>
    <w:rsid w:val="008C1B24"/>
    <w:rsid w:val="008C1EA5"/>
    <w:rsid w:val="008C283C"/>
    <w:rsid w:val="008C28A8"/>
    <w:rsid w:val="008C2921"/>
    <w:rsid w:val="008C2E3C"/>
    <w:rsid w:val="008C333A"/>
    <w:rsid w:val="008C35DD"/>
    <w:rsid w:val="008C36D9"/>
    <w:rsid w:val="008C3869"/>
    <w:rsid w:val="008C38A8"/>
    <w:rsid w:val="008C417D"/>
    <w:rsid w:val="008C47E8"/>
    <w:rsid w:val="008C4872"/>
    <w:rsid w:val="008C4B43"/>
    <w:rsid w:val="008C4EF9"/>
    <w:rsid w:val="008C50B6"/>
    <w:rsid w:val="008C57B2"/>
    <w:rsid w:val="008C5B28"/>
    <w:rsid w:val="008C5CC3"/>
    <w:rsid w:val="008C6050"/>
    <w:rsid w:val="008C60C3"/>
    <w:rsid w:val="008C60FE"/>
    <w:rsid w:val="008C610E"/>
    <w:rsid w:val="008C694E"/>
    <w:rsid w:val="008C6C37"/>
    <w:rsid w:val="008C6D32"/>
    <w:rsid w:val="008C6D83"/>
    <w:rsid w:val="008C6DF9"/>
    <w:rsid w:val="008C6E18"/>
    <w:rsid w:val="008C7B6C"/>
    <w:rsid w:val="008C7D3B"/>
    <w:rsid w:val="008C7DDC"/>
    <w:rsid w:val="008D00BC"/>
    <w:rsid w:val="008D0135"/>
    <w:rsid w:val="008D01C7"/>
    <w:rsid w:val="008D05D9"/>
    <w:rsid w:val="008D05FB"/>
    <w:rsid w:val="008D0624"/>
    <w:rsid w:val="008D0625"/>
    <w:rsid w:val="008D09F9"/>
    <w:rsid w:val="008D1172"/>
    <w:rsid w:val="008D1291"/>
    <w:rsid w:val="008D13A5"/>
    <w:rsid w:val="008D1430"/>
    <w:rsid w:val="008D180C"/>
    <w:rsid w:val="008D1862"/>
    <w:rsid w:val="008D1A51"/>
    <w:rsid w:val="008D1C39"/>
    <w:rsid w:val="008D2235"/>
    <w:rsid w:val="008D28F2"/>
    <w:rsid w:val="008D29B3"/>
    <w:rsid w:val="008D2AAB"/>
    <w:rsid w:val="008D2CDD"/>
    <w:rsid w:val="008D2CEE"/>
    <w:rsid w:val="008D3116"/>
    <w:rsid w:val="008D3635"/>
    <w:rsid w:val="008D37F6"/>
    <w:rsid w:val="008D3811"/>
    <w:rsid w:val="008D399A"/>
    <w:rsid w:val="008D3D3C"/>
    <w:rsid w:val="008D40D8"/>
    <w:rsid w:val="008D4309"/>
    <w:rsid w:val="008D4368"/>
    <w:rsid w:val="008D529D"/>
    <w:rsid w:val="008D5545"/>
    <w:rsid w:val="008D57C5"/>
    <w:rsid w:val="008D59EC"/>
    <w:rsid w:val="008D5B38"/>
    <w:rsid w:val="008D5B82"/>
    <w:rsid w:val="008D5F07"/>
    <w:rsid w:val="008D65BE"/>
    <w:rsid w:val="008D6905"/>
    <w:rsid w:val="008D6C2D"/>
    <w:rsid w:val="008D6C56"/>
    <w:rsid w:val="008D6C8B"/>
    <w:rsid w:val="008D6CB3"/>
    <w:rsid w:val="008D6FC7"/>
    <w:rsid w:val="008D70A0"/>
    <w:rsid w:val="008D766B"/>
    <w:rsid w:val="008D77EF"/>
    <w:rsid w:val="008D7E86"/>
    <w:rsid w:val="008D7FD9"/>
    <w:rsid w:val="008E0826"/>
    <w:rsid w:val="008E091F"/>
    <w:rsid w:val="008E097D"/>
    <w:rsid w:val="008E0AB3"/>
    <w:rsid w:val="008E0C38"/>
    <w:rsid w:val="008E12F8"/>
    <w:rsid w:val="008E13AA"/>
    <w:rsid w:val="008E13B9"/>
    <w:rsid w:val="008E1989"/>
    <w:rsid w:val="008E1A86"/>
    <w:rsid w:val="008E2632"/>
    <w:rsid w:val="008E26FC"/>
    <w:rsid w:val="008E2774"/>
    <w:rsid w:val="008E27A8"/>
    <w:rsid w:val="008E2C0F"/>
    <w:rsid w:val="008E2C4E"/>
    <w:rsid w:val="008E2DDE"/>
    <w:rsid w:val="008E2F76"/>
    <w:rsid w:val="008E3164"/>
    <w:rsid w:val="008E3A36"/>
    <w:rsid w:val="008E3C90"/>
    <w:rsid w:val="008E3D34"/>
    <w:rsid w:val="008E4277"/>
    <w:rsid w:val="008E4931"/>
    <w:rsid w:val="008E4B09"/>
    <w:rsid w:val="008E4F2E"/>
    <w:rsid w:val="008E51FA"/>
    <w:rsid w:val="008E5211"/>
    <w:rsid w:val="008E52E2"/>
    <w:rsid w:val="008E533F"/>
    <w:rsid w:val="008E548E"/>
    <w:rsid w:val="008E56CD"/>
    <w:rsid w:val="008E578F"/>
    <w:rsid w:val="008E6030"/>
    <w:rsid w:val="008E6157"/>
    <w:rsid w:val="008E67E5"/>
    <w:rsid w:val="008E6BCC"/>
    <w:rsid w:val="008E6BE8"/>
    <w:rsid w:val="008E73F0"/>
    <w:rsid w:val="008E74EF"/>
    <w:rsid w:val="008E7D62"/>
    <w:rsid w:val="008F0082"/>
    <w:rsid w:val="008F00E3"/>
    <w:rsid w:val="008F02C8"/>
    <w:rsid w:val="008F0422"/>
    <w:rsid w:val="008F08FE"/>
    <w:rsid w:val="008F0F2C"/>
    <w:rsid w:val="008F15E0"/>
    <w:rsid w:val="008F1ADE"/>
    <w:rsid w:val="008F1D3C"/>
    <w:rsid w:val="008F210E"/>
    <w:rsid w:val="008F230F"/>
    <w:rsid w:val="008F238B"/>
    <w:rsid w:val="008F23AD"/>
    <w:rsid w:val="008F27CC"/>
    <w:rsid w:val="008F2AE7"/>
    <w:rsid w:val="008F2B03"/>
    <w:rsid w:val="008F2D94"/>
    <w:rsid w:val="008F34D3"/>
    <w:rsid w:val="008F3593"/>
    <w:rsid w:val="008F3D08"/>
    <w:rsid w:val="008F40A4"/>
    <w:rsid w:val="008F442D"/>
    <w:rsid w:val="008F4C8D"/>
    <w:rsid w:val="008F5016"/>
    <w:rsid w:val="008F56D7"/>
    <w:rsid w:val="008F571C"/>
    <w:rsid w:val="008F5936"/>
    <w:rsid w:val="008F6230"/>
    <w:rsid w:val="008F6401"/>
    <w:rsid w:val="008F660B"/>
    <w:rsid w:val="008F6645"/>
    <w:rsid w:val="008F6A20"/>
    <w:rsid w:val="008F6C78"/>
    <w:rsid w:val="008F6F63"/>
    <w:rsid w:val="008F70DD"/>
    <w:rsid w:val="008F71F4"/>
    <w:rsid w:val="008F7576"/>
    <w:rsid w:val="008F75A9"/>
    <w:rsid w:val="008F7B0A"/>
    <w:rsid w:val="008F7B26"/>
    <w:rsid w:val="008F7C67"/>
    <w:rsid w:val="008F7CD9"/>
    <w:rsid w:val="009007BC"/>
    <w:rsid w:val="00900B61"/>
    <w:rsid w:val="00900DFD"/>
    <w:rsid w:val="009010C1"/>
    <w:rsid w:val="009010CC"/>
    <w:rsid w:val="009014BB"/>
    <w:rsid w:val="0090170D"/>
    <w:rsid w:val="00901BFE"/>
    <w:rsid w:val="00901EAC"/>
    <w:rsid w:val="0090213E"/>
    <w:rsid w:val="00902224"/>
    <w:rsid w:val="00902476"/>
    <w:rsid w:val="009024F6"/>
    <w:rsid w:val="00902683"/>
    <w:rsid w:val="0090279A"/>
    <w:rsid w:val="009027FF"/>
    <w:rsid w:val="00902865"/>
    <w:rsid w:val="00902F32"/>
    <w:rsid w:val="00903253"/>
    <w:rsid w:val="009033EB"/>
    <w:rsid w:val="00903688"/>
    <w:rsid w:val="009036F3"/>
    <w:rsid w:val="009037C7"/>
    <w:rsid w:val="00903C1B"/>
    <w:rsid w:val="009044F9"/>
    <w:rsid w:val="00904A49"/>
    <w:rsid w:val="00904CF4"/>
    <w:rsid w:val="00904FC2"/>
    <w:rsid w:val="00905396"/>
    <w:rsid w:val="00905AEC"/>
    <w:rsid w:val="00905BFB"/>
    <w:rsid w:val="00905CEF"/>
    <w:rsid w:val="009064A0"/>
    <w:rsid w:val="00906795"/>
    <w:rsid w:val="009067DD"/>
    <w:rsid w:val="00906AD5"/>
    <w:rsid w:val="009073CC"/>
    <w:rsid w:val="009075B5"/>
    <w:rsid w:val="0091019C"/>
    <w:rsid w:val="009102CE"/>
    <w:rsid w:val="00910708"/>
    <w:rsid w:val="00910ACB"/>
    <w:rsid w:val="00910D06"/>
    <w:rsid w:val="00910D6D"/>
    <w:rsid w:val="0091142C"/>
    <w:rsid w:val="00911554"/>
    <w:rsid w:val="00911693"/>
    <w:rsid w:val="0091184F"/>
    <w:rsid w:val="00911887"/>
    <w:rsid w:val="0091188A"/>
    <w:rsid w:val="00911B45"/>
    <w:rsid w:val="00911DB1"/>
    <w:rsid w:val="009120D0"/>
    <w:rsid w:val="0091219E"/>
    <w:rsid w:val="009121A2"/>
    <w:rsid w:val="009124B8"/>
    <w:rsid w:val="00912822"/>
    <w:rsid w:val="00912A42"/>
    <w:rsid w:val="0091352F"/>
    <w:rsid w:val="0091373B"/>
    <w:rsid w:val="00913855"/>
    <w:rsid w:val="009138F7"/>
    <w:rsid w:val="009139B4"/>
    <w:rsid w:val="00913C8F"/>
    <w:rsid w:val="00913F03"/>
    <w:rsid w:val="00914280"/>
    <w:rsid w:val="00914524"/>
    <w:rsid w:val="00914AF4"/>
    <w:rsid w:val="00914EFC"/>
    <w:rsid w:val="009150DC"/>
    <w:rsid w:val="00915536"/>
    <w:rsid w:val="00915F0B"/>
    <w:rsid w:val="00916A5C"/>
    <w:rsid w:val="00916D82"/>
    <w:rsid w:val="00916F38"/>
    <w:rsid w:val="00916F74"/>
    <w:rsid w:val="009173EB"/>
    <w:rsid w:val="009175D7"/>
    <w:rsid w:val="00917D2E"/>
    <w:rsid w:val="009207B6"/>
    <w:rsid w:val="00920C51"/>
    <w:rsid w:val="00920F64"/>
    <w:rsid w:val="00921032"/>
    <w:rsid w:val="00921B48"/>
    <w:rsid w:val="00922035"/>
    <w:rsid w:val="0092218E"/>
    <w:rsid w:val="00922255"/>
    <w:rsid w:val="009228B6"/>
    <w:rsid w:val="009228D6"/>
    <w:rsid w:val="009229A7"/>
    <w:rsid w:val="009229E4"/>
    <w:rsid w:val="00922C7B"/>
    <w:rsid w:val="00922CDA"/>
    <w:rsid w:val="00922FDE"/>
    <w:rsid w:val="009231A2"/>
    <w:rsid w:val="0092361E"/>
    <w:rsid w:val="00923713"/>
    <w:rsid w:val="0092371E"/>
    <w:rsid w:val="0092412E"/>
    <w:rsid w:val="00924200"/>
    <w:rsid w:val="009242CC"/>
    <w:rsid w:val="0092447C"/>
    <w:rsid w:val="009248DE"/>
    <w:rsid w:val="0092492A"/>
    <w:rsid w:val="00924B97"/>
    <w:rsid w:val="00924D02"/>
    <w:rsid w:val="00924F16"/>
    <w:rsid w:val="0092503A"/>
    <w:rsid w:val="00925606"/>
    <w:rsid w:val="00925700"/>
    <w:rsid w:val="00925A0A"/>
    <w:rsid w:val="009264B6"/>
    <w:rsid w:val="009265FF"/>
    <w:rsid w:val="00926650"/>
    <w:rsid w:val="0092675F"/>
    <w:rsid w:val="009267AC"/>
    <w:rsid w:val="009268DC"/>
    <w:rsid w:val="00926948"/>
    <w:rsid w:val="00927500"/>
    <w:rsid w:val="009276EC"/>
    <w:rsid w:val="009276F6"/>
    <w:rsid w:val="00927C8A"/>
    <w:rsid w:val="009300CE"/>
    <w:rsid w:val="009308DC"/>
    <w:rsid w:val="009309BF"/>
    <w:rsid w:val="00930AAD"/>
    <w:rsid w:val="00930BE8"/>
    <w:rsid w:val="00931120"/>
    <w:rsid w:val="009311C6"/>
    <w:rsid w:val="009317ED"/>
    <w:rsid w:val="00931AD1"/>
    <w:rsid w:val="00931AE2"/>
    <w:rsid w:val="00931F22"/>
    <w:rsid w:val="0093291D"/>
    <w:rsid w:val="0093338D"/>
    <w:rsid w:val="009335E5"/>
    <w:rsid w:val="00933A49"/>
    <w:rsid w:val="00933CAB"/>
    <w:rsid w:val="00933EDC"/>
    <w:rsid w:val="00934214"/>
    <w:rsid w:val="009344F3"/>
    <w:rsid w:val="00934821"/>
    <w:rsid w:val="009349B7"/>
    <w:rsid w:val="00934BC4"/>
    <w:rsid w:val="00935BAF"/>
    <w:rsid w:val="00935F52"/>
    <w:rsid w:val="00936237"/>
    <w:rsid w:val="00936759"/>
    <w:rsid w:val="00936F83"/>
    <w:rsid w:val="009370BF"/>
    <w:rsid w:val="00937124"/>
    <w:rsid w:val="00937182"/>
    <w:rsid w:val="009378B5"/>
    <w:rsid w:val="0094052E"/>
    <w:rsid w:val="0094055D"/>
    <w:rsid w:val="0094075C"/>
    <w:rsid w:val="0094076E"/>
    <w:rsid w:val="009407B7"/>
    <w:rsid w:val="00940F01"/>
    <w:rsid w:val="00940F31"/>
    <w:rsid w:val="009414B4"/>
    <w:rsid w:val="00941771"/>
    <w:rsid w:val="00941A21"/>
    <w:rsid w:val="00941CC5"/>
    <w:rsid w:val="00941EB1"/>
    <w:rsid w:val="009420DD"/>
    <w:rsid w:val="0094219A"/>
    <w:rsid w:val="009421EC"/>
    <w:rsid w:val="00942638"/>
    <w:rsid w:val="009426FF"/>
    <w:rsid w:val="00942760"/>
    <w:rsid w:val="00942959"/>
    <w:rsid w:val="00942C31"/>
    <w:rsid w:val="00942C35"/>
    <w:rsid w:val="00942CF8"/>
    <w:rsid w:val="00942D7E"/>
    <w:rsid w:val="00943466"/>
    <w:rsid w:val="00943A46"/>
    <w:rsid w:val="00943B06"/>
    <w:rsid w:val="00943FB3"/>
    <w:rsid w:val="009443BB"/>
    <w:rsid w:val="009445E9"/>
    <w:rsid w:val="009447F2"/>
    <w:rsid w:val="00944989"/>
    <w:rsid w:val="00944E5D"/>
    <w:rsid w:val="00945028"/>
    <w:rsid w:val="00945C11"/>
    <w:rsid w:val="00945C47"/>
    <w:rsid w:val="0094688E"/>
    <w:rsid w:val="00946A9E"/>
    <w:rsid w:val="009477C1"/>
    <w:rsid w:val="009477CB"/>
    <w:rsid w:val="009479F4"/>
    <w:rsid w:val="009502FF"/>
    <w:rsid w:val="009504BA"/>
    <w:rsid w:val="009507AE"/>
    <w:rsid w:val="00950809"/>
    <w:rsid w:val="00950A08"/>
    <w:rsid w:val="00950E82"/>
    <w:rsid w:val="0095136C"/>
    <w:rsid w:val="009515C2"/>
    <w:rsid w:val="00951816"/>
    <w:rsid w:val="00951851"/>
    <w:rsid w:val="009518E3"/>
    <w:rsid w:val="00951BEC"/>
    <w:rsid w:val="00951CF7"/>
    <w:rsid w:val="00951D66"/>
    <w:rsid w:val="00951DB2"/>
    <w:rsid w:val="00952014"/>
    <w:rsid w:val="00952207"/>
    <w:rsid w:val="009526CE"/>
    <w:rsid w:val="00952B48"/>
    <w:rsid w:val="0095382A"/>
    <w:rsid w:val="009539D3"/>
    <w:rsid w:val="00953A79"/>
    <w:rsid w:val="00953C1C"/>
    <w:rsid w:val="00953EC1"/>
    <w:rsid w:val="00954069"/>
    <w:rsid w:val="00954129"/>
    <w:rsid w:val="009542C6"/>
    <w:rsid w:val="00954350"/>
    <w:rsid w:val="00954457"/>
    <w:rsid w:val="009547AB"/>
    <w:rsid w:val="00954D61"/>
    <w:rsid w:val="009554AF"/>
    <w:rsid w:val="009554C2"/>
    <w:rsid w:val="0095555A"/>
    <w:rsid w:val="00955953"/>
    <w:rsid w:val="00955E19"/>
    <w:rsid w:val="00955F0C"/>
    <w:rsid w:val="009565FA"/>
    <w:rsid w:val="009566FB"/>
    <w:rsid w:val="00956892"/>
    <w:rsid w:val="00956D6A"/>
    <w:rsid w:val="00956E1A"/>
    <w:rsid w:val="00956F90"/>
    <w:rsid w:val="00957267"/>
    <w:rsid w:val="009572B3"/>
    <w:rsid w:val="009578FC"/>
    <w:rsid w:val="00957A25"/>
    <w:rsid w:val="00960138"/>
    <w:rsid w:val="00960574"/>
    <w:rsid w:val="00960689"/>
    <w:rsid w:val="00960A8F"/>
    <w:rsid w:val="00961010"/>
    <w:rsid w:val="009612F1"/>
    <w:rsid w:val="00961389"/>
    <w:rsid w:val="009615DE"/>
    <w:rsid w:val="00961A46"/>
    <w:rsid w:val="00961F0B"/>
    <w:rsid w:val="009623BF"/>
    <w:rsid w:val="0096256E"/>
    <w:rsid w:val="00962710"/>
    <w:rsid w:val="0096278D"/>
    <w:rsid w:val="00962CFE"/>
    <w:rsid w:val="00962F86"/>
    <w:rsid w:val="00963116"/>
    <w:rsid w:val="009631F9"/>
    <w:rsid w:val="009635DB"/>
    <w:rsid w:val="00963A02"/>
    <w:rsid w:val="00963F08"/>
    <w:rsid w:val="009640E5"/>
    <w:rsid w:val="0096478F"/>
    <w:rsid w:val="00964D24"/>
    <w:rsid w:val="009658D9"/>
    <w:rsid w:val="00965B4B"/>
    <w:rsid w:val="00965FA9"/>
    <w:rsid w:val="009665F3"/>
    <w:rsid w:val="0096691F"/>
    <w:rsid w:val="00966D77"/>
    <w:rsid w:val="00966DCE"/>
    <w:rsid w:val="00967761"/>
    <w:rsid w:val="00967AA1"/>
    <w:rsid w:val="00967B1E"/>
    <w:rsid w:val="0097029E"/>
    <w:rsid w:val="00970843"/>
    <w:rsid w:val="00970C40"/>
    <w:rsid w:val="00970F93"/>
    <w:rsid w:val="00971209"/>
    <w:rsid w:val="00971734"/>
    <w:rsid w:val="00971815"/>
    <w:rsid w:val="0097194B"/>
    <w:rsid w:val="00971B58"/>
    <w:rsid w:val="00972073"/>
    <w:rsid w:val="00972D56"/>
    <w:rsid w:val="00972E5A"/>
    <w:rsid w:val="00972E6A"/>
    <w:rsid w:val="009730A2"/>
    <w:rsid w:val="0097340F"/>
    <w:rsid w:val="009734EB"/>
    <w:rsid w:val="00973545"/>
    <w:rsid w:val="00973A26"/>
    <w:rsid w:val="00973C33"/>
    <w:rsid w:val="009741A8"/>
    <w:rsid w:val="00974884"/>
    <w:rsid w:val="009748EE"/>
    <w:rsid w:val="00974B33"/>
    <w:rsid w:val="00974DDB"/>
    <w:rsid w:val="00974E89"/>
    <w:rsid w:val="0097503F"/>
    <w:rsid w:val="0097534E"/>
    <w:rsid w:val="00975413"/>
    <w:rsid w:val="00975720"/>
    <w:rsid w:val="00975ED9"/>
    <w:rsid w:val="009764E8"/>
    <w:rsid w:val="00976575"/>
    <w:rsid w:val="009765E2"/>
    <w:rsid w:val="00976818"/>
    <w:rsid w:val="00977018"/>
    <w:rsid w:val="00977055"/>
    <w:rsid w:val="00977B85"/>
    <w:rsid w:val="00977F97"/>
    <w:rsid w:val="009801B1"/>
    <w:rsid w:val="00980267"/>
    <w:rsid w:val="00980295"/>
    <w:rsid w:val="00980497"/>
    <w:rsid w:val="00980753"/>
    <w:rsid w:val="00981129"/>
    <w:rsid w:val="0098134F"/>
    <w:rsid w:val="00981442"/>
    <w:rsid w:val="00981858"/>
    <w:rsid w:val="00981EE7"/>
    <w:rsid w:val="009822AF"/>
    <w:rsid w:val="009824D2"/>
    <w:rsid w:val="009826C4"/>
    <w:rsid w:val="00982850"/>
    <w:rsid w:val="00982923"/>
    <w:rsid w:val="00982AEA"/>
    <w:rsid w:val="00982B38"/>
    <w:rsid w:val="00982EF4"/>
    <w:rsid w:val="00983009"/>
    <w:rsid w:val="009832FB"/>
    <w:rsid w:val="00983345"/>
    <w:rsid w:val="009839EE"/>
    <w:rsid w:val="00983DF1"/>
    <w:rsid w:val="009843D4"/>
    <w:rsid w:val="00984565"/>
    <w:rsid w:val="00984754"/>
    <w:rsid w:val="00984ABE"/>
    <w:rsid w:val="00984D60"/>
    <w:rsid w:val="009850EB"/>
    <w:rsid w:val="009856C7"/>
    <w:rsid w:val="00985986"/>
    <w:rsid w:val="00985A87"/>
    <w:rsid w:val="00985E3A"/>
    <w:rsid w:val="009862AC"/>
    <w:rsid w:val="009865A5"/>
    <w:rsid w:val="00986C6E"/>
    <w:rsid w:val="00986E4A"/>
    <w:rsid w:val="00986ED3"/>
    <w:rsid w:val="0098721D"/>
    <w:rsid w:val="00987475"/>
    <w:rsid w:val="00987965"/>
    <w:rsid w:val="00987C28"/>
    <w:rsid w:val="00987E44"/>
    <w:rsid w:val="00990613"/>
    <w:rsid w:val="00990951"/>
    <w:rsid w:val="009909B6"/>
    <w:rsid w:val="009909CE"/>
    <w:rsid w:val="00991348"/>
    <w:rsid w:val="00991B43"/>
    <w:rsid w:val="00992327"/>
    <w:rsid w:val="00992349"/>
    <w:rsid w:val="0099329A"/>
    <w:rsid w:val="009932B7"/>
    <w:rsid w:val="00993618"/>
    <w:rsid w:val="009937A4"/>
    <w:rsid w:val="00993907"/>
    <w:rsid w:val="00993D66"/>
    <w:rsid w:val="00993DF3"/>
    <w:rsid w:val="0099407F"/>
    <w:rsid w:val="00994BFF"/>
    <w:rsid w:val="00994C21"/>
    <w:rsid w:val="00994F10"/>
    <w:rsid w:val="0099562A"/>
    <w:rsid w:val="0099591F"/>
    <w:rsid w:val="009959CD"/>
    <w:rsid w:val="00995E7A"/>
    <w:rsid w:val="00996708"/>
    <w:rsid w:val="00996ACE"/>
    <w:rsid w:val="00997CA0"/>
    <w:rsid w:val="00997D94"/>
    <w:rsid w:val="009A0060"/>
    <w:rsid w:val="009A058F"/>
    <w:rsid w:val="009A08A9"/>
    <w:rsid w:val="009A0B6E"/>
    <w:rsid w:val="009A0B89"/>
    <w:rsid w:val="009A103D"/>
    <w:rsid w:val="009A15E5"/>
    <w:rsid w:val="009A1699"/>
    <w:rsid w:val="009A1994"/>
    <w:rsid w:val="009A1C9D"/>
    <w:rsid w:val="009A1D5A"/>
    <w:rsid w:val="009A1F7A"/>
    <w:rsid w:val="009A2096"/>
    <w:rsid w:val="009A22BF"/>
    <w:rsid w:val="009A232A"/>
    <w:rsid w:val="009A250C"/>
    <w:rsid w:val="009A28A4"/>
    <w:rsid w:val="009A2B91"/>
    <w:rsid w:val="009A3008"/>
    <w:rsid w:val="009A346D"/>
    <w:rsid w:val="009A3479"/>
    <w:rsid w:val="009A347B"/>
    <w:rsid w:val="009A3B76"/>
    <w:rsid w:val="009A3EFF"/>
    <w:rsid w:val="009A437F"/>
    <w:rsid w:val="009A4555"/>
    <w:rsid w:val="009A4977"/>
    <w:rsid w:val="009A51C7"/>
    <w:rsid w:val="009A5AD2"/>
    <w:rsid w:val="009A5CDB"/>
    <w:rsid w:val="009A5E82"/>
    <w:rsid w:val="009A5F5D"/>
    <w:rsid w:val="009A65E4"/>
    <w:rsid w:val="009A6B79"/>
    <w:rsid w:val="009A6D20"/>
    <w:rsid w:val="009A72D3"/>
    <w:rsid w:val="009A7350"/>
    <w:rsid w:val="009A7A12"/>
    <w:rsid w:val="009A7B1C"/>
    <w:rsid w:val="009A7B69"/>
    <w:rsid w:val="009A7B78"/>
    <w:rsid w:val="009A7E2B"/>
    <w:rsid w:val="009B0120"/>
    <w:rsid w:val="009B0152"/>
    <w:rsid w:val="009B061C"/>
    <w:rsid w:val="009B0D5E"/>
    <w:rsid w:val="009B13B6"/>
    <w:rsid w:val="009B19F3"/>
    <w:rsid w:val="009B1E86"/>
    <w:rsid w:val="009B20C6"/>
    <w:rsid w:val="009B2112"/>
    <w:rsid w:val="009B26EB"/>
    <w:rsid w:val="009B2A43"/>
    <w:rsid w:val="009B2FE4"/>
    <w:rsid w:val="009B3303"/>
    <w:rsid w:val="009B3387"/>
    <w:rsid w:val="009B3ACD"/>
    <w:rsid w:val="009B4307"/>
    <w:rsid w:val="009B4411"/>
    <w:rsid w:val="009B4491"/>
    <w:rsid w:val="009B4584"/>
    <w:rsid w:val="009B4607"/>
    <w:rsid w:val="009B4768"/>
    <w:rsid w:val="009B47F7"/>
    <w:rsid w:val="009B51CA"/>
    <w:rsid w:val="009B55CF"/>
    <w:rsid w:val="009B5739"/>
    <w:rsid w:val="009B5C23"/>
    <w:rsid w:val="009B6453"/>
    <w:rsid w:val="009B6925"/>
    <w:rsid w:val="009B69BF"/>
    <w:rsid w:val="009B69E7"/>
    <w:rsid w:val="009B6DB5"/>
    <w:rsid w:val="009B6DD2"/>
    <w:rsid w:val="009B6F0C"/>
    <w:rsid w:val="009B6F72"/>
    <w:rsid w:val="009B7241"/>
    <w:rsid w:val="009B7253"/>
    <w:rsid w:val="009B74B6"/>
    <w:rsid w:val="009B786C"/>
    <w:rsid w:val="009B78F9"/>
    <w:rsid w:val="009C09D0"/>
    <w:rsid w:val="009C0B82"/>
    <w:rsid w:val="009C1134"/>
    <w:rsid w:val="009C12BB"/>
    <w:rsid w:val="009C143D"/>
    <w:rsid w:val="009C1A3C"/>
    <w:rsid w:val="009C1ADF"/>
    <w:rsid w:val="009C1FD1"/>
    <w:rsid w:val="009C2101"/>
    <w:rsid w:val="009C29F4"/>
    <w:rsid w:val="009C31A6"/>
    <w:rsid w:val="009C34C9"/>
    <w:rsid w:val="009C3606"/>
    <w:rsid w:val="009C37FC"/>
    <w:rsid w:val="009C3A35"/>
    <w:rsid w:val="009C40C9"/>
    <w:rsid w:val="009C4723"/>
    <w:rsid w:val="009C4802"/>
    <w:rsid w:val="009C496E"/>
    <w:rsid w:val="009C4F3A"/>
    <w:rsid w:val="009C5095"/>
    <w:rsid w:val="009C52EC"/>
    <w:rsid w:val="009C5528"/>
    <w:rsid w:val="009C60C2"/>
    <w:rsid w:val="009C6481"/>
    <w:rsid w:val="009C6860"/>
    <w:rsid w:val="009C6A52"/>
    <w:rsid w:val="009C714F"/>
    <w:rsid w:val="009C7284"/>
    <w:rsid w:val="009C7592"/>
    <w:rsid w:val="009C7870"/>
    <w:rsid w:val="009C7C20"/>
    <w:rsid w:val="009D0173"/>
    <w:rsid w:val="009D06C7"/>
    <w:rsid w:val="009D0BAA"/>
    <w:rsid w:val="009D12A3"/>
    <w:rsid w:val="009D12CC"/>
    <w:rsid w:val="009D155E"/>
    <w:rsid w:val="009D1652"/>
    <w:rsid w:val="009D1748"/>
    <w:rsid w:val="009D1777"/>
    <w:rsid w:val="009D1978"/>
    <w:rsid w:val="009D1AD2"/>
    <w:rsid w:val="009D1B8C"/>
    <w:rsid w:val="009D1EDF"/>
    <w:rsid w:val="009D1FD2"/>
    <w:rsid w:val="009D21BF"/>
    <w:rsid w:val="009D23C8"/>
    <w:rsid w:val="009D264E"/>
    <w:rsid w:val="009D2941"/>
    <w:rsid w:val="009D2D8F"/>
    <w:rsid w:val="009D32CE"/>
    <w:rsid w:val="009D3A9D"/>
    <w:rsid w:val="009D3D8F"/>
    <w:rsid w:val="009D446A"/>
    <w:rsid w:val="009D4539"/>
    <w:rsid w:val="009D45F5"/>
    <w:rsid w:val="009D4714"/>
    <w:rsid w:val="009D4867"/>
    <w:rsid w:val="009D4B54"/>
    <w:rsid w:val="009D52F7"/>
    <w:rsid w:val="009D539B"/>
    <w:rsid w:val="009D5577"/>
    <w:rsid w:val="009D59D5"/>
    <w:rsid w:val="009D5B51"/>
    <w:rsid w:val="009D5BA3"/>
    <w:rsid w:val="009D5F08"/>
    <w:rsid w:val="009D5F37"/>
    <w:rsid w:val="009D622A"/>
    <w:rsid w:val="009D6331"/>
    <w:rsid w:val="009D6CD1"/>
    <w:rsid w:val="009D6DAF"/>
    <w:rsid w:val="009D6FD8"/>
    <w:rsid w:val="009D7037"/>
    <w:rsid w:val="009D7050"/>
    <w:rsid w:val="009D7666"/>
    <w:rsid w:val="009D7965"/>
    <w:rsid w:val="009D7CCE"/>
    <w:rsid w:val="009D7FF1"/>
    <w:rsid w:val="009E0244"/>
    <w:rsid w:val="009E0312"/>
    <w:rsid w:val="009E041B"/>
    <w:rsid w:val="009E0518"/>
    <w:rsid w:val="009E066E"/>
    <w:rsid w:val="009E07BB"/>
    <w:rsid w:val="009E0BF9"/>
    <w:rsid w:val="009E0E31"/>
    <w:rsid w:val="009E1416"/>
    <w:rsid w:val="009E144C"/>
    <w:rsid w:val="009E1710"/>
    <w:rsid w:val="009E1AD0"/>
    <w:rsid w:val="009E306C"/>
    <w:rsid w:val="009E32BA"/>
    <w:rsid w:val="009E339E"/>
    <w:rsid w:val="009E38F4"/>
    <w:rsid w:val="009E39BE"/>
    <w:rsid w:val="009E3A22"/>
    <w:rsid w:val="009E3C81"/>
    <w:rsid w:val="009E4092"/>
    <w:rsid w:val="009E4214"/>
    <w:rsid w:val="009E472B"/>
    <w:rsid w:val="009E4928"/>
    <w:rsid w:val="009E4C95"/>
    <w:rsid w:val="009E52AF"/>
    <w:rsid w:val="009E5D12"/>
    <w:rsid w:val="009E6027"/>
    <w:rsid w:val="009E6A35"/>
    <w:rsid w:val="009E6E9D"/>
    <w:rsid w:val="009E72B6"/>
    <w:rsid w:val="009E7468"/>
    <w:rsid w:val="009E79B2"/>
    <w:rsid w:val="009E79EC"/>
    <w:rsid w:val="009E7EC8"/>
    <w:rsid w:val="009E7EF2"/>
    <w:rsid w:val="009F052D"/>
    <w:rsid w:val="009F09B0"/>
    <w:rsid w:val="009F0A68"/>
    <w:rsid w:val="009F0C74"/>
    <w:rsid w:val="009F10A4"/>
    <w:rsid w:val="009F13FB"/>
    <w:rsid w:val="009F1688"/>
    <w:rsid w:val="009F1AF3"/>
    <w:rsid w:val="009F1BFF"/>
    <w:rsid w:val="009F1DBB"/>
    <w:rsid w:val="009F1E1A"/>
    <w:rsid w:val="009F2483"/>
    <w:rsid w:val="009F2E37"/>
    <w:rsid w:val="009F3185"/>
    <w:rsid w:val="009F35D0"/>
    <w:rsid w:val="009F3BEB"/>
    <w:rsid w:val="009F3D75"/>
    <w:rsid w:val="009F3E83"/>
    <w:rsid w:val="009F42D9"/>
    <w:rsid w:val="009F4338"/>
    <w:rsid w:val="009F4607"/>
    <w:rsid w:val="009F4BFF"/>
    <w:rsid w:val="009F4C0D"/>
    <w:rsid w:val="009F506E"/>
    <w:rsid w:val="009F525E"/>
    <w:rsid w:val="009F54AA"/>
    <w:rsid w:val="009F554C"/>
    <w:rsid w:val="009F59D9"/>
    <w:rsid w:val="009F5CB0"/>
    <w:rsid w:val="009F5D1B"/>
    <w:rsid w:val="009F5E65"/>
    <w:rsid w:val="009F6159"/>
    <w:rsid w:val="009F6241"/>
    <w:rsid w:val="009F6937"/>
    <w:rsid w:val="009F6EB0"/>
    <w:rsid w:val="009F73A7"/>
    <w:rsid w:val="009F7975"/>
    <w:rsid w:val="009F7CD2"/>
    <w:rsid w:val="009F7E78"/>
    <w:rsid w:val="009F7F57"/>
    <w:rsid w:val="00A0054D"/>
    <w:rsid w:val="00A00582"/>
    <w:rsid w:val="00A0074E"/>
    <w:rsid w:val="00A00881"/>
    <w:rsid w:val="00A00932"/>
    <w:rsid w:val="00A00DB8"/>
    <w:rsid w:val="00A00E75"/>
    <w:rsid w:val="00A0131B"/>
    <w:rsid w:val="00A01CE4"/>
    <w:rsid w:val="00A0262A"/>
    <w:rsid w:val="00A02671"/>
    <w:rsid w:val="00A026EF"/>
    <w:rsid w:val="00A03110"/>
    <w:rsid w:val="00A03C1B"/>
    <w:rsid w:val="00A0406F"/>
    <w:rsid w:val="00A0415A"/>
    <w:rsid w:val="00A04330"/>
    <w:rsid w:val="00A045DE"/>
    <w:rsid w:val="00A047C2"/>
    <w:rsid w:val="00A05580"/>
    <w:rsid w:val="00A06898"/>
    <w:rsid w:val="00A06AE2"/>
    <w:rsid w:val="00A072DC"/>
    <w:rsid w:val="00A0735D"/>
    <w:rsid w:val="00A07962"/>
    <w:rsid w:val="00A07B40"/>
    <w:rsid w:val="00A07C54"/>
    <w:rsid w:val="00A07DEE"/>
    <w:rsid w:val="00A10281"/>
    <w:rsid w:val="00A108BE"/>
    <w:rsid w:val="00A108C8"/>
    <w:rsid w:val="00A10B59"/>
    <w:rsid w:val="00A10E42"/>
    <w:rsid w:val="00A1156F"/>
    <w:rsid w:val="00A11774"/>
    <w:rsid w:val="00A11837"/>
    <w:rsid w:val="00A118F1"/>
    <w:rsid w:val="00A11B7B"/>
    <w:rsid w:val="00A121DC"/>
    <w:rsid w:val="00A12317"/>
    <w:rsid w:val="00A12444"/>
    <w:rsid w:val="00A125A8"/>
    <w:rsid w:val="00A12CC2"/>
    <w:rsid w:val="00A12D78"/>
    <w:rsid w:val="00A13562"/>
    <w:rsid w:val="00A1367F"/>
    <w:rsid w:val="00A13A6E"/>
    <w:rsid w:val="00A140FE"/>
    <w:rsid w:val="00A14487"/>
    <w:rsid w:val="00A144D2"/>
    <w:rsid w:val="00A1498B"/>
    <w:rsid w:val="00A14B6D"/>
    <w:rsid w:val="00A14BF1"/>
    <w:rsid w:val="00A14D41"/>
    <w:rsid w:val="00A14D9C"/>
    <w:rsid w:val="00A1533D"/>
    <w:rsid w:val="00A15459"/>
    <w:rsid w:val="00A15688"/>
    <w:rsid w:val="00A15E81"/>
    <w:rsid w:val="00A16029"/>
    <w:rsid w:val="00A1681F"/>
    <w:rsid w:val="00A16C5E"/>
    <w:rsid w:val="00A16C7B"/>
    <w:rsid w:val="00A17B07"/>
    <w:rsid w:val="00A17BD5"/>
    <w:rsid w:val="00A17C94"/>
    <w:rsid w:val="00A20111"/>
    <w:rsid w:val="00A20630"/>
    <w:rsid w:val="00A208FA"/>
    <w:rsid w:val="00A21047"/>
    <w:rsid w:val="00A2104E"/>
    <w:rsid w:val="00A211CA"/>
    <w:rsid w:val="00A2120A"/>
    <w:rsid w:val="00A2139D"/>
    <w:rsid w:val="00A2141F"/>
    <w:rsid w:val="00A220DD"/>
    <w:rsid w:val="00A22494"/>
    <w:rsid w:val="00A227A4"/>
    <w:rsid w:val="00A228C9"/>
    <w:rsid w:val="00A22C2C"/>
    <w:rsid w:val="00A234EF"/>
    <w:rsid w:val="00A23A16"/>
    <w:rsid w:val="00A23BBA"/>
    <w:rsid w:val="00A23E78"/>
    <w:rsid w:val="00A23FB3"/>
    <w:rsid w:val="00A243FF"/>
    <w:rsid w:val="00A24535"/>
    <w:rsid w:val="00A2494A"/>
    <w:rsid w:val="00A24CF7"/>
    <w:rsid w:val="00A24E3F"/>
    <w:rsid w:val="00A25205"/>
    <w:rsid w:val="00A25659"/>
    <w:rsid w:val="00A256C6"/>
    <w:rsid w:val="00A2593B"/>
    <w:rsid w:val="00A25B45"/>
    <w:rsid w:val="00A25C8F"/>
    <w:rsid w:val="00A25E8A"/>
    <w:rsid w:val="00A25EF3"/>
    <w:rsid w:val="00A2712D"/>
    <w:rsid w:val="00A30039"/>
    <w:rsid w:val="00A305D6"/>
    <w:rsid w:val="00A3069A"/>
    <w:rsid w:val="00A307E3"/>
    <w:rsid w:val="00A30A11"/>
    <w:rsid w:val="00A30CA5"/>
    <w:rsid w:val="00A30D64"/>
    <w:rsid w:val="00A30F5B"/>
    <w:rsid w:val="00A31692"/>
    <w:rsid w:val="00A31858"/>
    <w:rsid w:val="00A31D01"/>
    <w:rsid w:val="00A31D7A"/>
    <w:rsid w:val="00A31F17"/>
    <w:rsid w:val="00A31F78"/>
    <w:rsid w:val="00A320E8"/>
    <w:rsid w:val="00A32347"/>
    <w:rsid w:val="00A326E2"/>
    <w:rsid w:val="00A32795"/>
    <w:rsid w:val="00A3292C"/>
    <w:rsid w:val="00A32E4E"/>
    <w:rsid w:val="00A32F48"/>
    <w:rsid w:val="00A3361C"/>
    <w:rsid w:val="00A33ADC"/>
    <w:rsid w:val="00A33AE7"/>
    <w:rsid w:val="00A33B88"/>
    <w:rsid w:val="00A33E1D"/>
    <w:rsid w:val="00A33E4A"/>
    <w:rsid w:val="00A342CC"/>
    <w:rsid w:val="00A34A9F"/>
    <w:rsid w:val="00A34CEE"/>
    <w:rsid w:val="00A34D1A"/>
    <w:rsid w:val="00A34D50"/>
    <w:rsid w:val="00A35452"/>
    <w:rsid w:val="00A3548D"/>
    <w:rsid w:val="00A3657E"/>
    <w:rsid w:val="00A36862"/>
    <w:rsid w:val="00A36A15"/>
    <w:rsid w:val="00A36FE6"/>
    <w:rsid w:val="00A3737F"/>
    <w:rsid w:val="00A373EC"/>
    <w:rsid w:val="00A37695"/>
    <w:rsid w:val="00A378A7"/>
    <w:rsid w:val="00A3792F"/>
    <w:rsid w:val="00A37FC4"/>
    <w:rsid w:val="00A402F0"/>
    <w:rsid w:val="00A40302"/>
    <w:rsid w:val="00A40671"/>
    <w:rsid w:val="00A40D05"/>
    <w:rsid w:val="00A40DDD"/>
    <w:rsid w:val="00A416EA"/>
    <w:rsid w:val="00A41AD9"/>
    <w:rsid w:val="00A428AB"/>
    <w:rsid w:val="00A433B8"/>
    <w:rsid w:val="00A437B8"/>
    <w:rsid w:val="00A43A2E"/>
    <w:rsid w:val="00A43B5E"/>
    <w:rsid w:val="00A43CE7"/>
    <w:rsid w:val="00A44227"/>
    <w:rsid w:val="00A442A3"/>
    <w:rsid w:val="00A443C7"/>
    <w:rsid w:val="00A44A87"/>
    <w:rsid w:val="00A44B0D"/>
    <w:rsid w:val="00A44DDE"/>
    <w:rsid w:val="00A45925"/>
    <w:rsid w:val="00A45AD4"/>
    <w:rsid w:val="00A45F0B"/>
    <w:rsid w:val="00A45FD6"/>
    <w:rsid w:val="00A4649F"/>
    <w:rsid w:val="00A4658C"/>
    <w:rsid w:val="00A4662A"/>
    <w:rsid w:val="00A46730"/>
    <w:rsid w:val="00A4731D"/>
    <w:rsid w:val="00A47673"/>
    <w:rsid w:val="00A478FB"/>
    <w:rsid w:val="00A47EC0"/>
    <w:rsid w:val="00A501DC"/>
    <w:rsid w:val="00A5029B"/>
    <w:rsid w:val="00A502F6"/>
    <w:rsid w:val="00A503D6"/>
    <w:rsid w:val="00A507E2"/>
    <w:rsid w:val="00A50894"/>
    <w:rsid w:val="00A50A43"/>
    <w:rsid w:val="00A50A88"/>
    <w:rsid w:val="00A50DCD"/>
    <w:rsid w:val="00A513C4"/>
    <w:rsid w:val="00A5191A"/>
    <w:rsid w:val="00A51B51"/>
    <w:rsid w:val="00A51D63"/>
    <w:rsid w:val="00A5200C"/>
    <w:rsid w:val="00A5209D"/>
    <w:rsid w:val="00A52335"/>
    <w:rsid w:val="00A52413"/>
    <w:rsid w:val="00A52466"/>
    <w:rsid w:val="00A52DA5"/>
    <w:rsid w:val="00A53213"/>
    <w:rsid w:val="00A5331B"/>
    <w:rsid w:val="00A53489"/>
    <w:rsid w:val="00A538F3"/>
    <w:rsid w:val="00A5405A"/>
    <w:rsid w:val="00A54157"/>
    <w:rsid w:val="00A543EC"/>
    <w:rsid w:val="00A54612"/>
    <w:rsid w:val="00A54A04"/>
    <w:rsid w:val="00A54AFF"/>
    <w:rsid w:val="00A54EFD"/>
    <w:rsid w:val="00A5527C"/>
    <w:rsid w:val="00A55B5C"/>
    <w:rsid w:val="00A561B6"/>
    <w:rsid w:val="00A56AD3"/>
    <w:rsid w:val="00A56B57"/>
    <w:rsid w:val="00A57211"/>
    <w:rsid w:val="00A57235"/>
    <w:rsid w:val="00A57B56"/>
    <w:rsid w:val="00A57C60"/>
    <w:rsid w:val="00A57C8A"/>
    <w:rsid w:val="00A57CA0"/>
    <w:rsid w:val="00A57EEB"/>
    <w:rsid w:val="00A601F9"/>
    <w:rsid w:val="00A606E2"/>
    <w:rsid w:val="00A60F8E"/>
    <w:rsid w:val="00A6173B"/>
    <w:rsid w:val="00A61B12"/>
    <w:rsid w:val="00A61E9E"/>
    <w:rsid w:val="00A62017"/>
    <w:rsid w:val="00A6244F"/>
    <w:rsid w:val="00A6263F"/>
    <w:rsid w:val="00A62641"/>
    <w:rsid w:val="00A62859"/>
    <w:rsid w:val="00A632FC"/>
    <w:rsid w:val="00A6345C"/>
    <w:rsid w:val="00A63B0E"/>
    <w:rsid w:val="00A63B80"/>
    <w:rsid w:val="00A63BBE"/>
    <w:rsid w:val="00A63CAE"/>
    <w:rsid w:val="00A63FA1"/>
    <w:rsid w:val="00A64311"/>
    <w:rsid w:val="00A64854"/>
    <w:rsid w:val="00A64867"/>
    <w:rsid w:val="00A64878"/>
    <w:rsid w:val="00A6497B"/>
    <w:rsid w:val="00A64E03"/>
    <w:rsid w:val="00A651A6"/>
    <w:rsid w:val="00A655AB"/>
    <w:rsid w:val="00A65AC7"/>
    <w:rsid w:val="00A664BE"/>
    <w:rsid w:val="00A66743"/>
    <w:rsid w:val="00A66BEC"/>
    <w:rsid w:val="00A66BFD"/>
    <w:rsid w:val="00A67074"/>
    <w:rsid w:val="00A670E1"/>
    <w:rsid w:val="00A67414"/>
    <w:rsid w:val="00A6754E"/>
    <w:rsid w:val="00A7011C"/>
    <w:rsid w:val="00A702E6"/>
    <w:rsid w:val="00A70403"/>
    <w:rsid w:val="00A70750"/>
    <w:rsid w:val="00A7076B"/>
    <w:rsid w:val="00A7084C"/>
    <w:rsid w:val="00A70E06"/>
    <w:rsid w:val="00A70EA1"/>
    <w:rsid w:val="00A7136D"/>
    <w:rsid w:val="00A713F9"/>
    <w:rsid w:val="00A7152F"/>
    <w:rsid w:val="00A71572"/>
    <w:rsid w:val="00A716B3"/>
    <w:rsid w:val="00A719BA"/>
    <w:rsid w:val="00A719CD"/>
    <w:rsid w:val="00A71A0E"/>
    <w:rsid w:val="00A71A61"/>
    <w:rsid w:val="00A71D3C"/>
    <w:rsid w:val="00A7251D"/>
    <w:rsid w:val="00A728A6"/>
    <w:rsid w:val="00A7296B"/>
    <w:rsid w:val="00A7300B"/>
    <w:rsid w:val="00A73C6A"/>
    <w:rsid w:val="00A7418B"/>
    <w:rsid w:val="00A74494"/>
    <w:rsid w:val="00A74A21"/>
    <w:rsid w:val="00A74A64"/>
    <w:rsid w:val="00A74DE7"/>
    <w:rsid w:val="00A74FAC"/>
    <w:rsid w:val="00A75A1E"/>
    <w:rsid w:val="00A76C38"/>
    <w:rsid w:val="00A76C76"/>
    <w:rsid w:val="00A7705B"/>
    <w:rsid w:val="00A777D6"/>
    <w:rsid w:val="00A77C5F"/>
    <w:rsid w:val="00A77F91"/>
    <w:rsid w:val="00A804FE"/>
    <w:rsid w:val="00A80E57"/>
    <w:rsid w:val="00A80E60"/>
    <w:rsid w:val="00A81390"/>
    <w:rsid w:val="00A81425"/>
    <w:rsid w:val="00A818CD"/>
    <w:rsid w:val="00A818FB"/>
    <w:rsid w:val="00A8195E"/>
    <w:rsid w:val="00A81CB1"/>
    <w:rsid w:val="00A81F3D"/>
    <w:rsid w:val="00A8260D"/>
    <w:rsid w:val="00A82C48"/>
    <w:rsid w:val="00A82D33"/>
    <w:rsid w:val="00A82F3C"/>
    <w:rsid w:val="00A830DD"/>
    <w:rsid w:val="00A8365D"/>
    <w:rsid w:val="00A83C89"/>
    <w:rsid w:val="00A83FFC"/>
    <w:rsid w:val="00A84026"/>
    <w:rsid w:val="00A84BF9"/>
    <w:rsid w:val="00A84CEA"/>
    <w:rsid w:val="00A84D85"/>
    <w:rsid w:val="00A8536A"/>
    <w:rsid w:val="00A85704"/>
    <w:rsid w:val="00A85EF8"/>
    <w:rsid w:val="00A862BF"/>
    <w:rsid w:val="00A863D5"/>
    <w:rsid w:val="00A86674"/>
    <w:rsid w:val="00A866C0"/>
    <w:rsid w:val="00A86D85"/>
    <w:rsid w:val="00A86E9E"/>
    <w:rsid w:val="00A86EC0"/>
    <w:rsid w:val="00A870A7"/>
    <w:rsid w:val="00A87331"/>
    <w:rsid w:val="00A877BF"/>
    <w:rsid w:val="00A87A75"/>
    <w:rsid w:val="00A87FAE"/>
    <w:rsid w:val="00A900FF"/>
    <w:rsid w:val="00A90345"/>
    <w:rsid w:val="00A9048B"/>
    <w:rsid w:val="00A904B0"/>
    <w:rsid w:val="00A908A8"/>
    <w:rsid w:val="00A90CDA"/>
    <w:rsid w:val="00A918DD"/>
    <w:rsid w:val="00A91D37"/>
    <w:rsid w:val="00A9218A"/>
    <w:rsid w:val="00A923BA"/>
    <w:rsid w:val="00A925A8"/>
    <w:rsid w:val="00A926ED"/>
    <w:rsid w:val="00A92F5D"/>
    <w:rsid w:val="00A93AF1"/>
    <w:rsid w:val="00A93B7B"/>
    <w:rsid w:val="00A93BB3"/>
    <w:rsid w:val="00A94189"/>
    <w:rsid w:val="00A941F6"/>
    <w:rsid w:val="00A95731"/>
    <w:rsid w:val="00A95C0F"/>
    <w:rsid w:val="00A95C89"/>
    <w:rsid w:val="00A96210"/>
    <w:rsid w:val="00A9623D"/>
    <w:rsid w:val="00A96903"/>
    <w:rsid w:val="00A96C06"/>
    <w:rsid w:val="00A97500"/>
    <w:rsid w:val="00A977D4"/>
    <w:rsid w:val="00A97938"/>
    <w:rsid w:val="00A979D8"/>
    <w:rsid w:val="00A97A85"/>
    <w:rsid w:val="00A97DCC"/>
    <w:rsid w:val="00A97DD7"/>
    <w:rsid w:val="00A97E58"/>
    <w:rsid w:val="00A97F05"/>
    <w:rsid w:val="00AA0099"/>
    <w:rsid w:val="00AA0BEB"/>
    <w:rsid w:val="00AA0D82"/>
    <w:rsid w:val="00AA0E92"/>
    <w:rsid w:val="00AA0F7C"/>
    <w:rsid w:val="00AA1107"/>
    <w:rsid w:val="00AA1316"/>
    <w:rsid w:val="00AA185E"/>
    <w:rsid w:val="00AA18EB"/>
    <w:rsid w:val="00AA19F8"/>
    <w:rsid w:val="00AA1D03"/>
    <w:rsid w:val="00AA1DC3"/>
    <w:rsid w:val="00AA2116"/>
    <w:rsid w:val="00AA2420"/>
    <w:rsid w:val="00AA29D0"/>
    <w:rsid w:val="00AA2C81"/>
    <w:rsid w:val="00AA2E03"/>
    <w:rsid w:val="00AA2E14"/>
    <w:rsid w:val="00AA2EB0"/>
    <w:rsid w:val="00AA32AE"/>
    <w:rsid w:val="00AA32BB"/>
    <w:rsid w:val="00AA332C"/>
    <w:rsid w:val="00AA35BF"/>
    <w:rsid w:val="00AA36F7"/>
    <w:rsid w:val="00AA3858"/>
    <w:rsid w:val="00AA3968"/>
    <w:rsid w:val="00AA3FCE"/>
    <w:rsid w:val="00AA43BC"/>
    <w:rsid w:val="00AA454A"/>
    <w:rsid w:val="00AA466A"/>
    <w:rsid w:val="00AA4FB9"/>
    <w:rsid w:val="00AA5357"/>
    <w:rsid w:val="00AA5386"/>
    <w:rsid w:val="00AA5430"/>
    <w:rsid w:val="00AA593D"/>
    <w:rsid w:val="00AA5CA0"/>
    <w:rsid w:val="00AA5ED5"/>
    <w:rsid w:val="00AA6137"/>
    <w:rsid w:val="00AA61E1"/>
    <w:rsid w:val="00AA6F96"/>
    <w:rsid w:val="00AA794D"/>
    <w:rsid w:val="00AA7C9E"/>
    <w:rsid w:val="00AA7D48"/>
    <w:rsid w:val="00AA7DEE"/>
    <w:rsid w:val="00AA7F16"/>
    <w:rsid w:val="00AB003E"/>
    <w:rsid w:val="00AB07C2"/>
    <w:rsid w:val="00AB0A52"/>
    <w:rsid w:val="00AB0CF7"/>
    <w:rsid w:val="00AB0E19"/>
    <w:rsid w:val="00AB15E6"/>
    <w:rsid w:val="00AB163E"/>
    <w:rsid w:val="00AB1770"/>
    <w:rsid w:val="00AB17A6"/>
    <w:rsid w:val="00AB17DC"/>
    <w:rsid w:val="00AB18C0"/>
    <w:rsid w:val="00AB18F2"/>
    <w:rsid w:val="00AB195B"/>
    <w:rsid w:val="00AB20DB"/>
    <w:rsid w:val="00AB21BD"/>
    <w:rsid w:val="00AB2258"/>
    <w:rsid w:val="00AB2343"/>
    <w:rsid w:val="00AB24FB"/>
    <w:rsid w:val="00AB2697"/>
    <w:rsid w:val="00AB2B0F"/>
    <w:rsid w:val="00AB2BEB"/>
    <w:rsid w:val="00AB2CAE"/>
    <w:rsid w:val="00AB34B7"/>
    <w:rsid w:val="00AB3893"/>
    <w:rsid w:val="00AB3AC8"/>
    <w:rsid w:val="00AB4106"/>
    <w:rsid w:val="00AB444B"/>
    <w:rsid w:val="00AB4660"/>
    <w:rsid w:val="00AB46F5"/>
    <w:rsid w:val="00AB4784"/>
    <w:rsid w:val="00AB493C"/>
    <w:rsid w:val="00AB4DE9"/>
    <w:rsid w:val="00AB5779"/>
    <w:rsid w:val="00AB5CDA"/>
    <w:rsid w:val="00AB6482"/>
    <w:rsid w:val="00AB6ADB"/>
    <w:rsid w:val="00AB6F8B"/>
    <w:rsid w:val="00AB70DE"/>
    <w:rsid w:val="00AB712D"/>
    <w:rsid w:val="00AB75FD"/>
    <w:rsid w:val="00AB7845"/>
    <w:rsid w:val="00AB7993"/>
    <w:rsid w:val="00AB7AA3"/>
    <w:rsid w:val="00AB7B41"/>
    <w:rsid w:val="00AB7C82"/>
    <w:rsid w:val="00AB7D3C"/>
    <w:rsid w:val="00AC02BB"/>
    <w:rsid w:val="00AC03AC"/>
    <w:rsid w:val="00AC0442"/>
    <w:rsid w:val="00AC0617"/>
    <w:rsid w:val="00AC063B"/>
    <w:rsid w:val="00AC0800"/>
    <w:rsid w:val="00AC09F3"/>
    <w:rsid w:val="00AC0C4D"/>
    <w:rsid w:val="00AC0DCD"/>
    <w:rsid w:val="00AC0F78"/>
    <w:rsid w:val="00AC176E"/>
    <w:rsid w:val="00AC182A"/>
    <w:rsid w:val="00AC1ACD"/>
    <w:rsid w:val="00AC1F0E"/>
    <w:rsid w:val="00AC2828"/>
    <w:rsid w:val="00AC2A06"/>
    <w:rsid w:val="00AC2E19"/>
    <w:rsid w:val="00AC2EC1"/>
    <w:rsid w:val="00AC3067"/>
    <w:rsid w:val="00AC32CA"/>
    <w:rsid w:val="00AC346B"/>
    <w:rsid w:val="00AC3750"/>
    <w:rsid w:val="00AC39E5"/>
    <w:rsid w:val="00AC3E86"/>
    <w:rsid w:val="00AC3F8B"/>
    <w:rsid w:val="00AC41A1"/>
    <w:rsid w:val="00AC4677"/>
    <w:rsid w:val="00AC49D2"/>
    <w:rsid w:val="00AC4E79"/>
    <w:rsid w:val="00AC4ED2"/>
    <w:rsid w:val="00AC4F86"/>
    <w:rsid w:val="00AC50F9"/>
    <w:rsid w:val="00AC58EB"/>
    <w:rsid w:val="00AC5AE9"/>
    <w:rsid w:val="00AC615F"/>
    <w:rsid w:val="00AC6604"/>
    <w:rsid w:val="00AC6731"/>
    <w:rsid w:val="00AC6903"/>
    <w:rsid w:val="00AC7097"/>
    <w:rsid w:val="00AC712D"/>
    <w:rsid w:val="00AC71A2"/>
    <w:rsid w:val="00AC7527"/>
    <w:rsid w:val="00AC766B"/>
    <w:rsid w:val="00AC7ACA"/>
    <w:rsid w:val="00AC7B33"/>
    <w:rsid w:val="00AC7D78"/>
    <w:rsid w:val="00AD003F"/>
    <w:rsid w:val="00AD0074"/>
    <w:rsid w:val="00AD0172"/>
    <w:rsid w:val="00AD07C4"/>
    <w:rsid w:val="00AD080B"/>
    <w:rsid w:val="00AD0815"/>
    <w:rsid w:val="00AD0BF5"/>
    <w:rsid w:val="00AD0D0D"/>
    <w:rsid w:val="00AD106E"/>
    <w:rsid w:val="00AD1278"/>
    <w:rsid w:val="00AD128E"/>
    <w:rsid w:val="00AD12F8"/>
    <w:rsid w:val="00AD1377"/>
    <w:rsid w:val="00AD1EA4"/>
    <w:rsid w:val="00AD2472"/>
    <w:rsid w:val="00AD29C6"/>
    <w:rsid w:val="00AD2FFE"/>
    <w:rsid w:val="00AD3043"/>
    <w:rsid w:val="00AD33F3"/>
    <w:rsid w:val="00AD33FA"/>
    <w:rsid w:val="00AD3567"/>
    <w:rsid w:val="00AD36C1"/>
    <w:rsid w:val="00AD371C"/>
    <w:rsid w:val="00AD390E"/>
    <w:rsid w:val="00AD3910"/>
    <w:rsid w:val="00AD3E60"/>
    <w:rsid w:val="00AD3FBF"/>
    <w:rsid w:val="00AD4419"/>
    <w:rsid w:val="00AD4C76"/>
    <w:rsid w:val="00AD53FD"/>
    <w:rsid w:val="00AD5449"/>
    <w:rsid w:val="00AD5AA1"/>
    <w:rsid w:val="00AD5C5F"/>
    <w:rsid w:val="00AD5E7B"/>
    <w:rsid w:val="00AD6019"/>
    <w:rsid w:val="00AD614E"/>
    <w:rsid w:val="00AD6313"/>
    <w:rsid w:val="00AD6BD4"/>
    <w:rsid w:val="00AD6D03"/>
    <w:rsid w:val="00AD6E59"/>
    <w:rsid w:val="00AD6F11"/>
    <w:rsid w:val="00AD717C"/>
    <w:rsid w:val="00AD7493"/>
    <w:rsid w:val="00AD7830"/>
    <w:rsid w:val="00AD7D20"/>
    <w:rsid w:val="00AE02C0"/>
    <w:rsid w:val="00AE046F"/>
    <w:rsid w:val="00AE0660"/>
    <w:rsid w:val="00AE069C"/>
    <w:rsid w:val="00AE08D7"/>
    <w:rsid w:val="00AE0BC7"/>
    <w:rsid w:val="00AE0E7A"/>
    <w:rsid w:val="00AE14C5"/>
    <w:rsid w:val="00AE1D1E"/>
    <w:rsid w:val="00AE1DA2"/>
    <w:rsid w:val="00AE1DBB"/>
    <w:rsid w:val="00AE1DC3"/>
    <w:rsid w:val="00AE2730"/>
    <w:rsid w:val="00AE2801"/>
    <w:rsid w:val="00AE290E"/>
    <w:rsid w:val="00AE2A9D"/>
    <w:rsid w:val="00AE2E5A"/>
    <w:rsid w:val="00AE32F3"/>
    <w:rsid w:val="00AE3577"/>
    <w:rsid w:val="00AE3612"/>
    <w:rsid w:val="00AE36D2"/>
    <w:rsid w:val="00AE37C6"/>
    <w:rsid w:val="00AE385F"/>
    <w:rsid w:val="00AE388F"/>
    <w:rsid w:val="00AE3F7D"/>
    <w:rsid w:val="00AE3F89"/>
    <w:rsid w:val="00AE4BAA"/>
    <w:rsid w:val="00AE502B"/>
    <w:rsid w:val="00AE51BE"/>
    <w:rsid w:val="00AE51CA"/>
    <w:rsid w:val="00AE5320"/>
    <w:rsid w:val="00AE5468"/>
    <w:rsid w:val="00AE5758"/>
    <w:rsid w:val="00AE61E3"/>
    <w:rsid w:val="00AE632F"/>
    <w:rsid w:val="00AE6876"/>
    <w:rsid w:val="00AE6AAF"/>
    <w:rsid w:val="00AE6C3C"/>
    <w:rsid w:val="00AE7621"/>
    <w:rsid w:val="00AE7674"/>
    <w:rsid w:val="00AE7745"/>
    <w:rsid w:val="00AE77B7"/>
    <w:rsid w:val="00AE7BDA"/>
    <w:rsid w:val="00AF0881"/>
    <w:rsid w:val="00AF0C6E"/>
    <w:rsid w:val="00AF0EDB"/>
    <w:rsid w:val="00AF11BB"/>
    <w:rsid w:val="00AF12F3"/>
    <w:rsid w:val="00AF155C"/>
    <w:rsid w:val="00AF182B"/>
    <w:rsid w:val="00AF18F8"/>
    <w:rsid w:val="00AF1B52"/>
    <w:rsid w:val="00AF1D28"/>
    <w:rsid w:val="00AF1EF4"/>
    <w:rsid w:val="00AF21B3"/>
    <w:rsid w:val="00AF267D"/>
    <w:rsid w:val="00AF2A04"/>
    <w:rsid w:val="00AF2CED"/>
    <w:rsid w:val="00AF2EE2"/>
    <w:rsid w:val="00AF317D"/>
    <w:rsid w:val="00AF4EA8"/>
    <w:rsid w:val="00AF5007"/>
    <w:rsid w:val="00AF568B"/>
    <w:rsid w:val="00AF5DBE"/>
    <w:rsid w:val="00AF5E83"/>
    <w:rsid w:val="00AF5F53"/>
    <w:rsid w:val="00AF608F"/>
    <w:rsid w:val="00AF6155"/>
    <w:rsid w:val="00AF620B"/>
    <w:rsid w:val="00AF6552"/>
    <w:rsid w:val="00AF6818"/>
    <w:rsid w:val="00AF692F"/>
    <w:rsid w:val="00AF69D0"/>
    <w:rsid w:val="00AF6AF3"/>
    <w:rsid w:val="00AF6D56"/>
    <w:rsid w:val="00AF712E"/>
    <w:rsid w:val="00AF71B8"/>
    <w:rsid w:val="00AF7396"/>
    <w:rsid w:val="00AF75CF"/>
    <w:rsid w:val="00AF76A1"/>
    <w:rsid w:val="00AF7C00"/>
    <w:rsid w:val="00B0025B"/>
    <w:rsid w:val="00B00496"/>
    <w:rsid w:val="00B00A1A"/>
    <w:rsid w:val="00B00A4F"/>
    <w:rsid w:val="00B00B1B"/>
    <w:rsid w:val="00B01184"/>
    <w:rsid w:val="00B01341"/>
    <w:rsid w:val="00B01994"/>
    <w:rsid w:val="00B019BD"/>
    <w:rsid w:val="00B01E80"/>
    <w:rsid w:val="00B01FCA"/>
    <w:rsid w:val="00B02D00"/>
    <w:rsid w:val="00B0319D"/>
    <w:rsid w:val="00B03ADF"/>
    <w:rsid w:val="00B03CD2"/>
    <w:rsid w:val="00B03F25"/>
    <w:rsid w:val="00B043D3"/>
    <w:rsid w:val="00B04434"/>
    <w:rsid w:val="00B04963"/>
    <w:rsid w:val="00B04C5E"/>
    <w:rsid w:val="00B04F93"/>
    <w:rsid w:val="00B04FB7"/>
    <w:rsid w:val="00B0557B"/>
    <w:rsid w:val="00B055B3"/>
    <w:rsid w:val="00B057C1"/>
    <w:rsid w:val="00B0580E"/>
    <w:rsid w:val="00B05EE7"/>
    <w:rsid w:val="00B0612B"/>
    <w:rsid w:val="00B06744"/>
    <w:rsid w:val="00B06A4B"/>
    <w:rsid w:val="00B06AD2"/>
    <w:rsid w:val="00B06AF0"/>
    <w:rsid w:val="00B0704A"/>
    <w:rsid w:val="00B072E9"/>
    <w:rsid w:val="00B0740A"/>
    <w:rsid w:val="00B0765F"/>
    <w:rsid w:val="00B076C5"/>
    <w:rsid w:val="00B07739"/>
    <w:rsid w:val="00B077B1"/>
    <w:rsid w:val="00B07F76"/>
    <w:rsid w:val="00B10008"/>
    <w:rsid w:val="00B1031B"/>
    <w:rsid w:val="00B1043E"/>
    <w:rsid w:val="00B1046E"/>
    <w:rsid w:val="00B107F9"/>
    <w:rsid w:val="00B10986"/>
    <w:rsid w:val="00B11229"/>
    <w:rsid w:val="00B119FE"/>
    <w:rsid w:val="00B120A9"/>
    <w:rsid w:val="00B123BE"/>
    <w:rsid w:val="00B12455"/>
    <w:rsid w:val="00B1276E"/>
    <w:rsid w:val="00B129EC"/>
    <w:rsid w:val="00B13107"/>
    <w:rsid w:val="00B13181"/>
    <w:rsid w:val="00B136F2"/>
    <w:rsid w:val="00B136FE"/>
    <w:rsid w:val="00B139F8"/>
    <w:rsid w:val="00B13CAC"/>
    <w:rsid w:val="00B13CB8"/>
    <w:rsid w:val="00B1492B"/>
    <w:rsid w:val="00B14A19"/>
    <w:rsid w:val="00B14EA5"/>
    <w:rsid w:val="00B153F7"/>
    <w:rsid w:val="00B1544B"/>
    <w:rsid w:val="00B1589A"/>
    <w:rsid w:val="00B158B5"/>
    <w:rsid w:val="00B15BE9"/>
    <w:rsid w:val="00B15C72"/>
    <w:rsid w:val="00B15C7B"/>
    <w:rsid w:val="00B15F3D"/>
    <w:rsid w:val="00B1637F"/>
    <w:rsid w:val="00B16BDE"/>
    <w:rsid w:val="00B16E85"/>
    <w:rsid w:val="00B16EEC"/>
    <w:rsid w:val="00B17846"/>
    <w:rsid w:val="00B179AB"/>
    <w:rsid w:val="00B17BE5"/>
    <w:rsid w:val="00B203EF"/>
    <w:rsid w:val="00B20504"/>
    <w:rsid w:val="00B205C6"/>
    <w:rsid w:val="00B2065E"/>
    <w:rsid w:val="00B20741"/>
    <w:rsid w:val="00B20787"/>
    <w:rsid w:val="00B210D3"/>
    <w:rsid w:val="00B2148A"/>
    <w:rsid w:val="00B21B01"/>
    <w:rsid w:val="00B2211C"/>
    <w:rsid w:val="00B22508"/>
    <w:rsid w:val="00B225D2"/>
    <w:rsid w:val="00B229B5"/>
    <w:rsid w:val="00B22A8B"/>
    <w:rsid w:val="00B22B48"/>
    <w:rsid w:val="00B22E53"/>
    <w:rsid w:val="00B22F53"/>
    <w:rsid w:val="00B23977"/>
    <w:rsid w:val="00B23BCE"/>
    <w:rsid w:val="00B240BF"/>
    <w:rsid w:val="00B243F4"/>
    <w:rsid w:val="00B2472F"/>
    <w:rsid w:val="00B24972"/>
    <w:rsid w:val="00B24FA3"/>
    <w:rsid w:val="00B25AAB"/>
    <w:rsid w:val="00B2622C"/>
    <w:rsid w:val="00B262AC"/>
    <w:rsid w:val="00B262E4"/>
    <w:rsid w:val="00B2642B"/>
    <w:rsid w:val="00B26557"/>
    <w:rsid w:val="00B26670"/>
    <w:rsid w:val="00B2683C"/>
    <w:rsid w:val="00B26C71"/>
    <w:rsid w:val="00B26CED"/>
    <w:rsid w:val="00B26DDA"/>
    <w:rsid w:val="00B274EA"/>
    <w:rsid w:val="00B2792D"/>
    <w:rsid w:val="00B279DB"/>
    <w:rsid w:val="00B27B81"/>
    <w:rsid w:val="00B27C47"/>
    <w:rsid w:val="00B3018A"/>
    <w:rsid w:val="00B308ED"/>
    <w:rsid w:val="00B30A94"/>
    <w:rsid w:val="00B31295"/>
    <w:rsid w:val="00B312B9"/>
    <w:rsid w:val="00B31433"/>
    <w:rsid w:val="00B316D4"/>
    <w:rsid w:val="00B319EE"/>
    <w:rsid w:val="00B31AE7"/>
    <w:rsid w:val="00B32660"/>
    <w:rsid w:val="00B32A5F"/>
    <w:rsid w:val="00B32EC8"/>
    <w:rsid w:val="00B3373B"/>
    <w:rsid w:val="00B33C91"/>
    <w:rsid w:val="00B33F83"/>
    <w:rsid w:val="00B33F94"/>
    <w:rsid w:val="00B3405F"/>
    <w:rsid w:val="00B342E2"/>
    <w:rsid w:val="00B34693"/>
    <w:rsid w:val="00B34A6B"/>
    <w:rsid w:val="00B34A8D"/>
    <w:rsid w:val="00B34E39"/>
    <w:rsid w:val="00B3572D"/>
    <w:rsid w:val="00B35894"/>
    <w:rsid w:val="00B358A5"/>
    <w:rsid w:val="00B35A45"/>
    <w:rsid w:val="00B372E7"/>
    <w:rsid w:val="00B3736F"/>
    <w:rsid w:val="00B376B8"/>
    <w:rsid w:val="00B3790D"/>
    <w:rsid w:val="00B37E87"/>
    <w:rsid w:val="00B40063"/>
    <w:rsid w:val="00B40120"/>
    <w:rsid w:val="00B402D3"/>
    <w:rsid w:val="00B404FA"/>
    <w:rsid w:val="00B40693"/>
    <w:rsid w:val="00B407B9"/>
    <w:rsid w:val="00B410C5"/>
    <w:rsid w:val="00B413E5"/>
    <w:rsid w:val="00B4164E"/>
    <w:rsid w:val="00B4195D"/>
    <w:rsid w:val="00B41992"/>
    <w:rsid w:val="00B41E57"/>
    <w:rsid w:val="00B41FE9"/>
    <w:rsid w:val="00B4262F"/>
    <w:rsid w:val="00B426BA"/>
    <w:rsid w:val="00B428E0"/>
    <w:rsid w:val="00B42D87"/>
    <w:rsid w:val="00B4321A"/>
    <w:rsid w:val="00B435D4"/>
    <w:rsid w:val="00B438CA"/>
    <w:rsid w:val="00B43B44"/>
    <w:rsid w:val="00B43C81"/>
    <w:rsid w:val="00B43C96"/>
    <w:rsid w:val="00B43DD2"/>
    <w:rsid w:val="00B4418A"/>
    <w:rsid w:val="00B4433E"/>
    <w:rsid w:val="00B4439E"/>
    <w:rsid w:val="00B44CE6"/>
    <w:rsid w:val="00B45061"/>
    <w:rsid w:val="00B45082"/>
    <w:rsid w:val="00B45144"/>
    <w:rsid w:val="00B45D34"/>
    <w:rsid w:val="00B45E30"/>
    <w:rsid w:val="00B46450"/>
    <w:rsid w:val="00B46699"/>
    <w:rsid w:val="00B467D4"/>
    <w:rsid w:val="00B46900"/>
    <w:rsid w:val="00B46E08"/>
    <w:rsid w:val="00B47006"/>
    <w:rsid w:val="00B47236"/>
    <w:rsid w:val="00B47368"/>
    <w:rsid w:val="00B47610"/>
    <w:rsid w:val="00B47615"/>
    <w:rsid w:val="00B5023D"/>
    <w:rsid w:val="00B5032E"/>
    <w:rsid w:val="00B503EB"/>
    <w:rsid w:val="00B50653"/>
    <w:rsid w:val="00B508F1"/>
    <w:rsid w:val="00B50D7F"/>
    <w:rsid w:val="00B50DC2"/>
    <w:rsid w:val="00B50E94"/>
    <w:rsid w:val="00B51482"/>
    <w:rsid w:val="00B51646"/>
    <w:rsid w:val="00B51749"/>
    <w:rsid w:val="00B517F8"/>
    <w:rsid w:val="00B51A2D"/>
    <w:rsid w:val="00B51B24"/>
    <w:rsid w:val="00B51D17"/>
    <w:rsid w:val="00B51E73"/>
    <w:rsid w:val="00B51E8A"/>
    <w:rsid w:val="00B52227"/>
    <w:rsid w:val="00B526D9"/>
    <w:rsid w:val="00B526DA"/>
    <w:rsid w:val="00B526F8"/>
    <w:rsid w:val="00B52784"/>
    <w:rsid w:val="00B52AA1"/>
    <w:rsid w:val="00B52B56"/>
    <w:rsid w:val="00B53743"/>
    <w:rsid w:val="00B53812"/>
    <w:rsid w:val="00B5389E"/>
    <w:rsid w:val="00B53A0A"/>
    <w:rsid w:val="00B53F84"/>
    <w:rsid w:val="00B541A3"/>
    <w:rsid w:val="00B542A7"/>
    <w:rsid w:val="00B54314"/>
    <w:rsid w:val="00B54878"/>
    <w:rsid w:val="00B54F5B"/>
    <w:rsid w:val="00B55504"/>
    <w:rsid w:val="00B556D1"/>
    <w:rsid w:val="00B55863"/>
    <w:rsid w:val="00B559D0"/>
    <w:rsid w:val="00B55A85"/>
    <w:rsid w:val="00B55F33"/>
    <w:rsid w:val="00B562C8"/>
    <w:rsid w:val="00B565C6"/>
    <w:rsid w:val="00B569D1"/>
    <w:rsid w:val="00B569ED"/>
    <w:rsid w:val="00B56B76"/>
    <w:rsid w:val="00B56B7F"/>
    <w:rsid w:val="00B575E8"/>
    <w:rsid w:val="00B577F1"/>
    <w:rsid w:val="00B57ABD"/>
    <w:rsid w:val="00B57B27"/>
    <w:rsid w:val="00B600E6"/>
    <w:rsid w:val="00B610D4"/>
    <w:rsid w:val="00B61504"/>
    <w:rsid w:val="00B615E2"/>
    <w:rsid w:val="00B61730"/>
    <w:rsid w:val="00B6196D"/>
    <w:rsid w:val="00B62001"/>
    <w:rsid w:val="00B62290"/>
    <w:rsid w:val="00B625B2"/>
    <w:rsid w:val="00B62615"/>
    <w:rsid w:val="00B62697"/>
    <w:rsid w:val="00B6274A"/>
    <w:rsid w:val="00B631BE"/>
    <w:rsid w:val="00B636D9"/>
    <w:rsid w:val="00B63A5A"/>
    <w:rsid w:val="00B63D23"/>
    <w:rsid w:val="00B63D6C"/>
    <w:rsid w:val="00B651DF"/>
    <w:rsid w:val="00B6569F"/>
    <w:rsid w:val="00B65E6A"/>
    <w:rsid w:val="00B65FF1"/>
    <w:rsid w:val="00B666EE"/>
    <w:rsid w:val="00B66D37"/>
    <w:rsid w:val="00B67487"/>
    <w:rsid w:val="00B675FF"/>
    <w:rsid w:val="00B678F8"/>
    <w:rsid w:val="00B679A4"/>
    <w:rsid w:val="00B701B9"/>
    <w:rsid w:val="00B70347"/>
    <w:rsid w:val="00B703B2"/>
    <w:rsid w:val="00B70B59"/>
    <w:rsid w:val="00B70B76"/>
    <w:rsid w:val="00B71540"/>
    <w:rsid w:val="00B72367"/>
    <w:rsid w:val="00B72846"/>
    <w:rsid w:val="00B72CC2"/>
    <w:rsid w:val="00B738B1"/>
    <w:rsid w:val="00B73C05"/>
    <w:rsid w:val="00B73EB7"/>
    <w:rsid w:val="00B7451F"/>
    <w:rsid w:val="00B745C3"/>
    <w:rsid w:val="00B748A8"/>
    <w:rsid w:val="00B7501D"/>
    <w:rsid w:val="00B751E6"/>
    <w:rsid w:val="00B75229"/>
    <w:rsid w:val="00B7557F"/>
    <w:rsid w:val="00B75BB0"/>
    <w:rsid w:val="00B7622F"/>
    <w:rsid w:val="00B7626D"/>
    <w:rsid w:val="00B763DD"/>
    <w:rsid w:val="00B766FE"/>
    <w:rsid w:val="00B76942"/>
    <w:rsid w:val="00B76F2F"/>
    <w:rsid w:val="00B77747"/>
    <w:rsid w:val="00B77A17"/>
    <w:rsid w:val="00B77C27"/>
    <w:rsid w:val="00B77C7A"/>
    <w:rsid w:val="00B77F46"/>
    <w:rsid w:val="00B8078A"/>
    <w:rsid w:val="00B807FD"/>
    <w:rsid w:val="00B80E10"/>
    <w:rsid w:val="00B8104A"/>
    <w:rsid w:val="00B8132F"/>
    <w:rsid w:val="00B81E16"/>
    <w:rsid w:val="00B81ED1"/>
    <w:rsid w:val="00B81FFA"/>
    <w:rsid w:val="00B8229B"/>
    <w:rsid w:val="00B824A4"/>
    <w:rsid w:val="00B827F6"/>
    <w:rsid w:val="00B83167"/>
    <w:rsid w:val="00B832CB"/>
    <w:rsid w:val="00B83472"/>
    <w:rsid w:val="00B838B6"/>
    <w:rsid w:val="00B83912"/>
    <w:rsid w:val="00B839AF"/>
    <w:rsid w:val="00B83AC3"/>
    <w:rsid w:val="00B843FC"/>
    <w:rsid w:val="00B8451D"/>
    <w:rsid w:val="00B84759"/>
    <w:rsid w:val="00B84776"/>
    <w:rsid w:val="00B84AF3"/>
    <w:rsid w:val="00B84B0C"/>
    <w:rsid w:val="00B84BB4"/>
    <w:rsid w:val="00B84CD9"/>
    <w:rsid w:val="00B84D0D"/>
    <w:rsid w:val="00B84FBF"/>
    <w:rsid w:val="00B85191"/>
    <w:rsid w:val="00B853E1"/>
    <w:rsid w:val="00B8542F"/>
    <w:rsid w:val="00B856F8"/>
    <w:rsid w:val="00B8598A"/>
    <w:rsid w:val="00B85BDF"/>
    <w:rsid w:val="00B85E8D"/>
    <w:rsid w:val="00B866C4"/>
    <w:rsid w:val="00B86C05"/>
    <w:rsid w:val="00B86EC1"/>
    <w:rsid w:val="00B86EE3"/>
    <w:rsid w:val="00B86F52"/>
    <w:rsid w:val="00B86FD8"/>
    <w:rsid w:val="00B87067"/>
    <w:rsid w:val="00B87B96"/>
    <w:rsid w:val="00B90082"/>
    <w:rsid w:val="00B90158"/>
    <w:rsid w:val="00B905E9"/>
    <w:rsid w:val="00B9060F"/>
    <w:rsid w:val="00B906C1"/>
    <w:rsid w:val="00B908DB"/>
    <w:rsid w:val="00B90B30"/>
    <w:rsid w:val="00B90EB9"/>
    <w:rsid w:val="00B90F08"/>
    <w:rsid w:val="00B91178"/>
    <w:rsid w:val="00B912CD"/>
    <w:rsid w:val="00B91CC6"/>
    <w:rsid w:val="00B91E24"/>
    <w:rsid w:val="00B91F43"/>
    <w:rsid w:val="00B91FE2"/>
    <w:rsid w:val="00B920BC"/>
    <w:rsid w:val="00B92588"/>
    <w:rsid w:val="00B9259B"/>
    <w:rsid w:val="00B92A0F"/>
    <w:rsid w:val="00B92B99"/>
    <w:rsid w:val="00B92DB6"/>
    <w:rsid w:val="00B93191"/>
    <w:rsid w:val="00B931E4"/>
    <w:rsid w:val="00B93699"/>
    <w:rsid w:val="00B93940"/>
    <w:rsid w:val="00B94105"/>
    <w:rsid w:val="00B941B8"/>
    <w:rsid w:val="00B9430D"/>
    <w:rsid w:val="00B9452B"/>
    <w:rsid w:val="00B945B6"/>
    <w:rsid w:val="00B94955"/>
    <w:rsid w:val="00B949E6"/>
    <w:rsid w:val="00B94A49"/>
    <w:rsid w:val="00B94C8B"/>
    <w:rsid w:val="00B95111"/>
    <w:rsid w:val="00B951F6"/>
    <w:rsid w:val="00B95878"/>
    <w:rsid w:val="00B95A85"/>
    <w:rsid w:val="00B95D60"/>
    <w:rsid w:val="00B960FD"/>
    <w:rsid w:val="00B96304"/>
    <w:rsid w:val="00B9669E"/>
    <w:rsid w:val="00B96A2F"/>
    <w:rsid w:val="00B96CC3"/>
    <w:rsid w:val="00B96E70"/>
    <w:rsid w:val="00B96F73"/>
    <w:rsid w:val="00B97001"/>
    <w:rsid w:val="00B97061"/>
    <w:rsid w:val="00B973E8"/>
    <w:rsid w:val="00B97410"/>
    <w:rsid w:val="00B97BD7"/>
    <w:rsid w:val="00B97F42"/>
    <w:rsid w:val="00BA007B"/>
    <w:rsid w:val="00BA00A0"/>
    <w:rsid w:val="00BA00D7"/>
    <w:rsid w:val="00BA00F7"/>
    <w:rsid w:val="00BA043E"/>
    <w:rsid w:val="00BA065C"/>
    <w:rsid w:val="00BA07D9"/>
    <w:rsid w:val="00BA088F"/>
    <w:rsid w:val="00BA0DD0"/>
    <w:rsid w:val="00BA0E20"/>
    <w:rsid w:val="00BA0F1A"/>
    <w:rsid w:val="00BA125C"/>
    <w:rsid w:val="00BA171A"/>
    <w:rsid w:val="00BA174A"/>
    <w:rsid w:val="00BA1931"/>
    <w:rsid w:val="00BA1AEB"/>
    <w:rsid w:val="00BA1BAF"/>
    <w:rsid w:val="00BA1BBC"/>
    <w:rsid w:val="00BA2058"/>
    <w:rsid w:val="00BA24FB"/>
    <w:rsid w:val="00BA279D"/>
    <w:rsid w:val="00BA2E69"/>
    <w:rsid w:val="00BA3339"/>
    <w:rsid w:val="00BA36A3"/>
    <w:rsid w:val="00BA3B6F"/>
    <w:rsid w:val="00BA3D98"/>
    <w:rsid w:val="00BA3DDC"/>
    <w:rsid w:val="00BA3E36"/>
    <w:rsid w:val="00BA4033"/>
    <w:rsid w:val="00BA40BC"/>
    <w:rsid w:val="00BA41DA"/>
    <w:rsid w:val="00BA42D0"/>
    <w:rsid w:val="00BA4578"/>
    <w:rsid w:val="00BA464E"/>
    <w:rsid w:val="00BA4A93"/>
    <w:rsid w:val="00BA4DBA"/>
    <w:rsid w:val="00BA5060"/>
    <w:rsid w:val="00BA52C1"/>
    <w:rsid w:val="00BA56F6"/>
    <w:rsid w:val="00BA5832"/>
    <w:rsid w:val="00BA603D"/>
    <w:rsid w:val="00BA65B9"/>
    <w:rsid w:val="00BA6678"/>
    <w:rsid w:val="00BA6D83"/>
    <w:rsid w:val="00BA6E46"/>
    <w:rsid w:val="00BA6F78"/>
    <w:rsid w:val="00BA74C4"/>
    <w:rsid w:val="00BA763E"/>
    <w:rsid w:val="00BA79A0"/>
    <w:rsid w:val="00BA7CF9"/>
    <w:rsid w:val="00BB005E"/>
    <w:rsid w:val="00BB0243"/>
    <w:rsid w:val="00BB0502"/>
    <w:rsid w:val="00BB071A"/>
    <w:rsid w:val="00BB162F"/>
    <w:rsid w:val="00BB188A"/>
    <w:rsid w:val="00BB199D"/>
    <w:rsid w:val="00BB1DCC"/>
    <w:rsid w:val="00BB21B4"/>
    <w:rsid w:val="00BB2289"/>
    <w:rsid w:val="00BB2333"/>
    <w:rsid w:val="00BB269C"/>
    <w:rsid w:val="00BB27A1"/>
    <w:rsid w:val="00BB2A17"/>
    <w:rsid w:val="00BB2A72"/>
    <w:rsid w:val="00BB3787"/>
    <w:rsid w:val="00BB3972"/>
    <w:rsid w:val="00BB3BDB"/>
    <w:rsid w:val="00BB3D8F"/>
    <w:rsid w:val="00BB3ECF"/>
    <w:rsid w:val="00BB4457"/>
    <w:rsid w:val="00BB4595"/>
    <w:rsid w:val="00BB47CC"/>
    <w:rsid w:val="00BB4BCB"/>
    <w:rsid w:val="00BB4FEE"/>
    <w:rsid w:val="00BB5143"/>
    <w:rsid w:val="00BB51F0"/>
    <w:rsid w:val="00BB54E3"/>
    <w:rsid w:val="00BB55E0"/>
    <w:rsid w:val="00BB57FF"/>
    <w:rsid w:val="00BB5800"/>
    <w:rsid w:val="00BB5A02"/>
    <w:rsid w:val="00BB5FEA"/>
    <w:rsid w:val="00BB6083"/>
    <w:rsid w:val="00BB6334"/>
    <w:rsid w:val="00BB6704"/>
    <w:rsid w:val="00BB6A2A"/>
    <w:rsid w:val="00BB6A3C"/>
    <w:rsid w:val="00BB6D41"/>
    <w:rsid w:val="00BB72DD"/>
    <w:rsid w:val="00BB7424"/>
    <w:rsid w:val="00BB778B"/>
    <w:rsid w:val="00BB7817"/>
    <w:rsid w:val="00BB7929"/>
    <w:rsid w:val="00BB7DA3"/>
    <w:rsid w:val="00BC0014"/>
    <w:rsid w:val="00BC0369"/>
    <w:rsid w:val="00BC047D"/>
    <w:rsid w:val="00BC05BA"/>
    <w:rsid w:val="00BC072E"/>
    <w:rsid w:val="00BC0B2F"/>
    <w:rsid w:val="00BC10EB"/>
    <w:rsid w:val="00BC142D"/>
    <w:rsid w:val="00BC1493"/>
    <w:rsid w:val="00BC17BF"/>
    <w:rsid w:val="00BC1FC5"/>
    <w:rsid w:val="00BC2076"/>
    <w:rsid w:val="00BC21BA"/>
    <w:rsid w:val="00BC2339"/>
    <w:rsid w:val="00BC26C8"/>
    <w:rsid w:val="00BC2819"/>
    <w:rsid w:val="00BC2B1D"/>
    <w:rsid w:val="00BC2B47"/>
    <w:rsid w:val="00BC2B4F"/>
    <w:rsid w:val="00BC2C25"/>
    <w:rsid w:val="00BC2E6E"/>
    <w:rsid w:val="00BC3073"/>
    <w:rsid w:val="00BC3675"/>
    <w:rsid w:val="00BC386A"/>
    <w:rsid w:val="00BC3F32"/>
    <w:rsid w:val="00BC3F36"/>
    <w:rsid w:val="00BC4011"/>
    <w:rsid w:val="00BC433D"/>
    <w:rsid w:val="00BC44CE"/>
    <w:rsid w:val="00BC4568"/>
    <w:rsid w:val="00BC4C58"/>
    <w:rsid w:val="00BC5423"/>
    <w:rsid w:val="00BC5E48"/>
    <w:rsid w:val="00BC5E78"/>
    <w:rsid w:val="00BC5F83"/>
    <w:rsid w:val="00BC5FEC"/>
    <w:rsid w:val="00BC629D"/>
    <w:rsid w:val="00BC69C0"/>
    <w:rsid w:val="00BC6A6A"/>
    <w:rsid w:val="00BC7708"/>
    <w:rsid w:val="00BC7C56"/>
    <w:rsid w:val="00BC7C98"/>
    <w:rsid w:val="00BC7D7C"/>
    <w:rsid w:val="00BD002E"/>
    <w:rsid w:val="00BD0162"/>
    <w:rsid w:val="00BD0344"/>
    <w:rsid w:val="00BD063E"/>
    <w:rsid w:val="00BD0835"/>
    <w:rsid w:val="00BD0DEF"/>
    <w:rsid w:val="00BD0E42"/>
    <w:rsid w:val="00BD0F3F"/>
    <w:rsid w:val="00BD0F98"/>
    <w:rsid w:val="00BD11C7"/>
    <w:rsid w:val="00BD1445"/>
    <w:rsid w:val="00BD1986"/>
    <w:rsid w:val="00BD1AF8"/>
    <w:rsid w:val="00BD1E9B"/>
    <w:rsid w:val="00BD1FC7"/>
    <w:rsid w:val="00BD2678"/>
    <w:rsid w:val="00BD2869"/>
    <w:rsid w:val="00BD3314"/>
    <w:rsid w:val="00BD4452"/>
    <w:rsid w:val="00BD4D74"/>
    <w:rsid w:val="00BD4EED"/>
    <w:rsid w:val="00BD4FD7"/>
    <w:rsid w:val="00BD548C"/>
    <w:rsid w:val="00BD5499"/>
    <w:rsid w:val="00BD571E"/>
    <w:rsid w:val="00BD5952"/>
    <w:rsid w:val="00BD5FE8"/>
    <w:rsid w:val="00BD6161"/>
    <w:rsid w:val="00BD6515"/>
    <w:rsid w:val="00BD677E"/>
    <w:rsid w:val="00BD69EB"/>
    <w:rsid w:val="00BD6DA5"/>
    <w:rsid w:val="00BD6DC7"/>
    <w:rsid w:val="00BD6FFD"/>
    <w:rsid w:val="00BD723E"/>
    <w:rsid w:val="00BD7A56"/>
    <w:rsid w:val="00BD7D07"/>
    <w:rsid w:val="00BD7F57"/>
    <w:rsid w:val="00BD7FEB"/>
    <w:rsid w:val="00BE09BF"/>
    <w:rsid w:val="00BE170A"/>
    <w:rsid w:val="00BE1F4D"/>
    <w:rsid w:val="00BE21F4"/>
    <w:rsid w:val="00BE222C"/>
    <w:rsid w:val="00BE23CD"/>
    <w:rsid w:val="00BE23E0"/>
    <w:rsid w:val="00BE269F"/>
    <w:rsid w:val="00BE2AB7"/>
    <w:rsid w:val="00BE2EA6"/>
    <w:rsid w:val="00BE338F"/>
    <w:rsid w:val="00BE34F8"/>
    <w:rsid w:val="00BE36EF"/>
    <w:rsid w:val="00BE3BD2"/>
    <w:rsid w:val="00BE3C60"/>
    <w:rsid w:val="00BE42EC"/>
    <w:rsid w:val="00BE45FC"/>
    <w:rsid w:val="00BE4B79"/>
    <w:rsid w:val="00BE5240"/>
    <w:rsid w:val="00BE590F"/>
    <w:rsid w:val="00BE5A0C"/>
    <w:rsid w:val="00BE5C67"/>
    <w:rsid w:val="00BE5DE8"/>
    <w:rsid w:val="00BE5DF4"/>
    <w:rsid w:val="00BE65AF"/>
    <w:rsid w:val="00BE6653"/>
    <w:rsid w:val="00BE6DB0"/>
    <w:rsid w:val="00BE6EBB"/>
    <w:rsid w:val="00BE782A"/>
    <w:rsid w:val="00BE7834"/>
    <w:rsid w:val="00BE79B6"/>
    <w:rsid w:val="00BE7B25"/>
    <w:rsid w:val="00BE7CB8"/>
    <w:rsid w:val="00BF090F"/>
    <w:rsid w:val="00BF1137"/>
    <w:rsid w:val="00BF11EA"/>
    <w:rsid w:val="00BF14D7"/>
    <w:rsid w:val="00BF19AA"/>
    <w:rsid w:val="00BF1DDD"/>
    <w:rsid w:val="00BF2907"/>
    <w:rsid w:val="00BF2F5E"/>
    <w:rsid w:val="00BF3198"/>
    <w:rsid w:val="00BF3323"/>
    <w:rsid w:val="00BF3666"/>
    <w:rsid w:val="00BF37EB"/>
    <w:rsid w:val="00BF3E3A"/>
    <w:rsid w:val="00BF4331"/>
    <w:rsid w:val="00BF452B"/>
    <w:rsid w:val="00BF49D3"/>
    <w:rsid w:val="00BF4AE7"/>
    <w:rsid w:val="00BF4C11"/>
    <w:rsid w:val="00BF50F4"/>
    <w:rsid w:val="00BF59C8"/>
    <w:rsid w:val="00BF5D23"/>
    <w:rsid w:val="00BF5D91"/>
    <w:rsid w:val="00BF5DD8"/>
    <w:rsid w:val="00BF5E3D"/>
    <w:rsid w:val="00BF5E7B"/>
    <w:rsid w:val="00BF5F38"/>
    <w:rsid w:val="00BF5F60"/>
    <w:rsid w:val="00BF6201"/>
    <w:rsid w:val="00BF65DD"/>
    <w:rsid w:val="00BF67B2"/>
    <w:rsid w:val="00BF68DB"/>
    <w:rsid w:val="00BF68ED"/>
    <w:rsid w:val="00BF6B31"/>
    <w:rsid w:val="00BF6DA3"/>
    <w:rsid w:val="00BF744A"/>
    <w:rsid w:val="00BF762D"/>
    <w:rsid w:val="00C0018B"/>
    <w:rsid w:val="00C003CE"/>
    <w:rsid w:val="00C007A3"/>
    <w:rsid w:val="00C009BD"/>
    <w:rsid w:val="00C00A37"/>
    <w:rsid w:val="00C011C0"/>
    <w:rsid w:val="00C0170D"/>
    <w:rsid w:val="00C01A5A"/>
    <w:rsid w:val="00C01C4E"/>
    <w:rsid w:val="00C02758"/>
    <w:rsid w:val="00C027B5"/>
    <w:rsid w:val="00C02B7F"/>
    <w:rsid w:val="00C03193"/>
    <w:rsid w:val="00C03590"/>
    <w:rsid w:val="00C0361C"/>
    <w:rsid w:val="00C03EF0"/>
    <w:rsid w:val="00C04462"/>
    <w:rsid w:val="00C048AD"/>
    <w:rsid w:val="00C04E01"/>
    <w:rsid w:val="00C0506F"/>
    <w:rsid w:val="00C05368"/>
    <w:rsid w:val="00C05683"/>
    <w:rsid w:val="00C0578F"/>
    <w:rsid w:val="00C05C08"/>
    <w:rsid w:val="00C0613A"/>
    <w:rsid w:val="00C0664A"/>
    <w:rsid w:val="00C068BF"/>
    <w:rsid w:val="00C079EC"/>
    <w:rsid w:val="00C10204"/>
    <w:rsid w:val="00C10844"/>
    <w:rsid w:val="00C10885"/>
    <w:rsid w:val="00C1094F"/>
    <w:rsid w:val="00C11148"/>
    <w:rsid w:val="00C115F4"/>
    <w:rsid w:val="00C11983"/>
    <w:rsid w:val="00C11BEE"/>
    <w:rsid w:val="00C11F8C"/>
    <w:rsid w:val="00C12473"/>
    <w:rsid w:val="00C12641"/>
    <w:rsid w:val="00C12892"/>
    <w:rsid w:val="00C1299E"/>
    <w:rsid w:val="00C129E2"/>
    <w:rsid w:val="00C12D78"/>
    <w:rsid w:val="00C13543"/>
    <w:rsid w:val="00C13555"/>
    <w:rsid w:val="00C13FC2"/>
    <w:rsid w:val="00C1405D"/>
    <w:rsid w:val="00C14445"/>
    <w:rsid w:val="00C14833"/>
    <w:rsid w:val="00C14D4B"/>
    <w:rsid w:val="00C15745"/>
    <w:rsid w:val="00C1575B"/>
    <w:rsid w:val="00C15D61"/>
    <w:rsid w:val="00C16051"/>
    <w:rsid w:val="00C166E2"/>
    <w:rsid w:val="00C16A34"/>
    <w:rsid w:val="00C16B43"/>
    <w:rsid w:val="00C16F8C"/>
    <w:rsid w:val="00C175B7"/>
    <w:rsid w:val="00C1772F"/>
    <w:rsid w:val="00C17D6C"/>
    <w:rsid w:val="00C2004E"/>
    <w:rsid w:val="00C2008A"/>
    <w:rsid w:val="00C2013E"/>
    <w:rsid w:val="00C2028D"/>
    <w:rsid w:val="00C2029A"/>
    <w:rsid w:val="00C202D9"/>
    <w:rsid w:val="00C20402"/>
    <w:rsid w:val="00C20907"/>
    <w:rsid w:val="00C20E48"/>
    <w:rsid w:val="00C219EA"/>
    <w:rsid w:val="00C21BA4"/>
    <w:rsid w:val="00C223D3"/>
    <w:rsid w:val="00C22426"/>
    <w:rsid w:val="00C22692"/>
    <w:rsid w:val="00C22E84"/>
    <w:rsid w:val="00C2305A"/>
    <w:rsid w:val="00C23230"/>
    <w:rsid w:val="00C232D5"/>
    <w:rsid w:val="00C23397"/>
    <w:rsid w:val="00C233A1"/>
    <w:rsid w:val="00C2373D"/>
    <w:rsid w:val="00C2377C"/>
    <w:rsid w:val="00C23959"/>
    <w:rsid w:val="00C23966"/>
    <w:rsid w:val="00C239A1"/>
    <w:rsid w:val="00C23AEB"/>
    <w:rsid w:val="00C23F1D"/>
    <w:rsid w:val="00C24738"/>
    <w:rsid w:val="00C24BCB"/>
    <w:rsid w:val="00C24BE8"/>
    <w:rsid w:val="00C24F5C"/>
    <w:rsid w:val="00C250D8"/>
    <w:rsid w:val="00C252BB"/>
    <w:rsid w:val="00C2573B"/>
    <w:rsid w:val="00C25B64"/>
    <w:rsid w:val="00C25CF2"/>
    <w:rsid w:val="00C25E02"/>
    <w:rsid w:val="00C2617E"/>
    <w:rsid w:val="00C264FF"/>
    <w:rsid w:val="00C268A8"/>
    <w:rsid w:val="00C26F15"/>
    <w:rsid w:val="00C272E6"/>
    <w:rsid w:val="00C272F6"/>
    <w:rsid w:val="00C2780F"/>
    <w:rsid w:val="00C2792C"/>
    <w:rsid w:val="00C27B13"/>
    <w:rsid w:val="00C27B46"/>
    <w:rsid w:val="00C27DB3"/>
    <w:rsid w:val="00C302AE"/>
    <w:rsid w:val="00C30326"/>
    <w:rsid w:val="00C30501"/>
    <w:rsid w:val="00C30762"/>
    <w:rsid w:val="00C30906"/>
    <w:rsid w:val="00C30C3B"/>
    <w:rsid w:val="00C31E80"/>
    <w:rsid w:val="00C31F5F"/>
    <w:rsid w:val="00C32209"/>
    <w:rsid w:val="00C3384E"/>
    <w:rsid w:val="00C3407B"/>
    <w:rsid w:val="00C3469E"/>
    <w:rsid w:val="00C348E3"/>
    <w:rsid w:val="00C34F1C"/>
    <w:rsid w:val="00C3525C"/>
    <w:rsid w:val="00C35BF7"/>
    <w:rsid w:val="00C35C11"/>
    <w:rsid w:val="00C35CE2"/>
    <w:rsid w:val="00C35FE0"/>
    <w:rsid w:val="00C3660D"/>
    <w:rsid w:val="00C36E47"/>
    <w:rsid w:val="00C373E0"/>
    <w:rsid w:val="00C37427"/>
    <w:rsid w:val="00C37468"/>
    <w:rsid w:val="00C374DE"/>
    <w:rsid w:val="00C37A5D"/>
    <w:rsid w:val="00C37B35"/>
    <w:rsid w:val="00C37C65"/>
    <w:rsid w:val="00C37FD5"/>
    <w:rsid w:val="00C40005"/>
    <w:rsid w:val="00C400A2"/>
    <w:rsid w:val="00C40728"/>
    <w:rsid w:val="00C4084A"/>
    <w:rsid w:val="00C40D39"/>
    <w:rsid w:val="00C41363"/>
    <w:rsid w:val="00C414C2"/>
    <w:rsid w:val="00C415A6"/>
    <w:rsid w:val="00C416DF"/>
    <w:rsid w:val="00C41751"/>
    <w:rsid w:val="00C419F7"/>
    <w:rsid w:val="00C420FA"/>
    <w:rsid w:val="00C421BF"/>
    <w:rsid w:val="00C4253D"/>
    <w:rsid w:val="00C425BD"/>
    <w:rsid w:val="00C42854"/>
    <w:rsid w:val="00C428B0"/>
    <w:rsid w:val="00C42CFB"/>
    <w:rsid w:val="00C42EE3"/>
    <w:rsid w:val="00C42FC0"/>
    <w:rsid w:val="00C43194"/>
    <w:rsid w:val="00C435DF"/>
    <w:rsid w:val="00C4377E"/>
    <w:rsid w:val="00C43C05"/>
    <w:rsid w:val="00C43D7F"/>
    <w:rsid w:val="00C4448B"/>
    <w:rsid w:val="00C445F2"/>
    <w:rsid w:val="00C44B22"/>
    <w:rsid w:val="00C44B2D"/>
    <w:rsid w:val="00C44C1E"/>
    <w:rsid w:val="00C44D0E"/>
    <w:rsid w:val="00C45305"/>
    <w:rsid w:val="00C4573E"/>
    <w:rsid w:val="00C457AF"/>
    <w:rsid w:val="00C45BEF"/>
    <w:rsid w:val="00C45D4B"/>
    <w:rsid w:val="00C45E7B"/>
    <w:rsid w:val="00C469DE"/>
    <w:rsid w:val="00C47009"/>
    <w:rsid w:val="00C470B2"/>
    <w:rsid w:val="00C47417"/>
    <w:rsid w:val="00C474AD"/>
    <w:rsid w:val="00C47916"/>
    <w:rsid w:val="00C47DA9"/>
    <w:rsid w:val="00C5049C"/>
    <w:rsid w:val="00C50552"/>
    <w:rsid w:val="00C50972"/>
    <w:rsid w:val="00C509E5"/>
    <w:rsid w:val="00C50DD3"/>
    <w:rsid w:val="00C5135B"/>
    <w:rsid w:val="00C514D0"/>
    <w:rsid w:val="00C51726"/>
    <w:rsid w:val="00C519AB"/>
    <w:rsid w:val="00C519D6"/>
    <w:rsid w:val="00C51CD0"/>
    <w:rsid w:val="00C51E52"/>
    <w:rsid w:val="00C52292"/>
    <w:rsid w:val="00C52592"/>
    <w:rsid w:val="00C528D0"/>
    <w:rsid w:val="00C52952"/>
    <w:rsid w:val="00C52DC6"/>
    <w:rsid w:val="00C52DE5"/>
    <w:rsid w:val="00C5318E"/>
    <w:rsid w:val="00C533D7"/>
    <w:rsid w:val="00C535D1"/>
    <w:rsid w:val="00C53A72"/>
    <w:rsid w:val="00C53CC8"/>
    <w:rsid w:val="00C54307"/>
    <w:rsid w:val="00C5496F"/>
    <w:rsid w:val="00C55075"/>
    <w:rsid w:val="00C551F8"/>
    <w:rsid w:val="00C553C1"/>
    <w:rsid w:val="00C55E3A"/>
    <w:rsid w:val="00C56123"/>
    <w:rsid w:val="00C5634A"/>
    <w:rsid w:val="00C5674E"/>
    <w:rsid w:val="00C56957"/>
    <w:rsid w:val="00C56983"/>
    <w:rsid w:val="00C569FC"/>
    <w:rsid w:val="00C56FEF"/>
    <w:rsid w:val="00C574B3"/>
    <w:rsid w:val="00C57DD8"/>
    <w:rsid w:val="00C57F69"/>
    <w:rsid w:val="00C61142"/>
    <w:rsid w:val="00C611BE"/>
    <w:rsid w:val="00C62F96"/>
    <w:rsid w:val="00C6327E"/>
    <w:rsid w:val="00C634BF"/>
    <w:rsid w:val="00C63506"/>
    <w:rsid w:val="00C63969"/>
    <w:rsid w:val="00C63CB2"/>
    <w:rsid w:val="00C63EFD"/>
    <w:rsid w:val="00C63F79"/>
    <w:rsid w:val="00C6400C"/>
    <w:rsid w:val="00C642AA"/>
    <w:rsid w:val="00C64684"/>
    <w:rsid w:val="00C65123"/>
    <w:rsid w:val="00C65473"/>
    <w:rsid w:val="00C655B3"/>
    <w:rsid w:val="00C65735"/>
    <w:rsid w:val="00C65BD1"/>
    <w:rsid w:val="00C65E3E"/>
    <w:rsid w:val="00C65F39"/>
    <w:rsid w:val="00C66008"/>
    <w:rsid w:val="00C66DFB"/>
    <w:rsid w:val="00C66F4E"/>
    <w:rsid w:val="00C66F57"/>
    <w:rsid w:val="00C67403"/>
    <w:rsid w:val="00C67655"/>
    <w:rsid w:val="00C677CB"/>
    <w:rsid w:val="00C67B83"/>
    <w:rsid w:val="00C67CBA"/>
    <w:rsid w:val="00C67CC7"/>
    <w:rsid w:val="00C67D0B"/>
    <w:rsid w:val="00C67E2B"/>
    <w:rsid w:val="00C70287"/>
    <w:rsid w:val="00C703ED"/>
    <w:rsid w:val="00C704E4"/>
    <w:rsid w:val="00C705AA"/>
    <w:rsid w:val="00C70BDF"/>
    <w:rsid w:val="00C7170B"/>
    <w:rsid w:val="00C71B27"/>
    <w:rsid w:val="00C7220F"/>
    <w:rsid w:val="00C724C8"/>
    <w:rsid w:val="00C72743"/>
    <w:rsid w:val="00C72C30"/>
    <w:rsid w:val="00C72CF9"/>
    <w:rsid w:val="00C73126"/>
    <w:rsid w:val="00C73224"/>
    <w:rsid w:val="00C73E8F"/>
    <w:rsid w:val="00C741B4"/>
    <w:rsid w:val="00C746C1"/>
    <w:rsid w:val="00C74AE4"/>
    <w:rsid w:val="00C74D3D"/>
    <w:rsid w:val="00C74F9D"/>
    <w:rsid w:val="00C75101"/>
    <w:rsid w:val="00C75368"/>
    <w:rsid w:val="00C7576E"/>
    <w:rsid w:val="00C7576F"/>
    <w:rsid w:val="00C75897"/>
    <w:rsid w:val="00C75953"/>
    <w:rsid w:val="00C75D17"/>
    <w:rsid w:val="00C75E1A"/>
    <w:rsid w:val="00C75EDC"/>
    <w:rsid w:val="00C7655B"/>
    <w:rsid w:val="00C766EB"/>
    <w:rsid w:val="00C767EA"/>
    <w:rsid w:val="00C76A82"/>
    <w:rsid w:val="00C76B11"/>
    <w:rsid w:val="00C77066"/>
    <w:rsid w:val="00C7724E"/>
    <w:rsid w:val="00C77333"/>
    <w:rsid w:val="00C80021"/>
    <w:rsid w:val="00C80356"/>
    <w:rsid w:val="00C80A49"/>
    <w:rsid w:val="00C813CF"/>
    <w:rsid w:val="00C814A7"/>
    <w:rsid w:val="00C816EC"/>
    <w:rsid w:val="00C82257"/>
    <w:rsid w:val="00C828A2"/>
    <w:rsid w:val="00C82DAF"/>
    <w:rsid w:val="00C82EEC"/>
    <w:rsid w:val="00C82F4E"/>
    <w:rsid w:val="00C8329A"/>
    <w:rsid w:val="00C8332A"/>
    <w:rsid w:val="00C83A88"/>
    <w:rsid w:val="00C83DE9"/>
    <w:rsid w:val="00C83EA1"/>
    <w:rsid w:val="00C83EB5"/>
    <w:rsid w:val="00C84428"/>
    <w:rsid w:val="00C845DD"/>
    <w:rsid w:val="00C846CA"/>
    <w:rsid w:val="00C846DE"/>
    <w:rsid w:val="00C85011"/>
    <w:rsid w:val="00C85768"/>
    <w:rsid w:val="00C85BC2"/>
    <w:rsid w:val="00C8611E"/>
    <w:rsid w:val="00C8613B"/>
    <w:rsid w:val="00C8667C"/>
    <w:rsid w:val="00C867C7"/>
    <w:rsid w:val="00C869CD"/>
    <w:rsid w:val="00C86A22"/>
    <w:rsid w:val="00C86BBC"/>
    <w:rsid w:val="00C8710F"/>
    <w:rsid w:val="00C87244"/>
    <w:rsid w:val="00C87260"/>
    <w:rsid w:val="00C8776D"/>
    <w:rsid w:val="00C87B8D"/>
    <w:rsid w:val="00C87ECB"/>
    <w:rsid w:val="00C90413"/>
    <w:rsid w:val="00C90569"/>
    <w:rsid w:val="00C90795"/>
    <w:rsid w:val="00C90A34"/>
    <w:rsid w:val="00C90F10"/>
    <w:rsid w:val="00C91078"/>
    <w:rsid w:val="00C9172C"/>
    <w:rsid w:val="00C91789"/>
    <w:rsid w:val="00C91AE3"/>
    <w:rsid w:val="00C91C71"/>
    <w:rsid w:val="00C91CA6"/>
    <w:rsid w:val="00C91E12"/>
    <w:rsid w:val="00C9229F"/>
    <w:rsid w:val="00C922F6"/>
    <w:rsid w:val="00C92353"/>
    <w:rsid w:val="00C928B1"/>
    <w:rsid w:val="00C92B41"/>
    <w:rsid w:val="00C92C0E"/>
    <w:rsid w:val="00C92C85"/>
    <w:rsid w:val="00C9344C"/>
    <w:rsid w:val="00C935AD"/>
    <w:rsid w:val="00C93655"/>
    <w:rsid w:val="00C938F9"/>
    <w:rsid w:val="00C93A98"/>
    <w:rsid w:val="00C93A9C"/>
    <w:rsid w:val="00C93C9E"/>
    <w:rsid w:val="00C942CA"/>
    <w:rsid w:val="00C94D93"/>
    <w:rsid w:val="00C95175"/>
    <w:rsid w:val="00C95180"/>
    <w:rsid w:val="00C9556E"/>
    <w:rsid w:val="00C95960"/>
    <w:rsid w:val="00C95B15"/>
    <w:rsid w:val="00C96180"/>
    <w:rsid w:val="00C962E0"/>
    <w:rsid w:val="00C966F2"/>
    <w:rsid w:val="00C967EE"/>
    <w:rsid w:val="00C96999"/>
    <w:rsid w:val="00C96BE0"/>
    <w:rsid w:val="00C96CEF"/>
    <w:rsid w:val="00C96D4C"/>
    <w:rsid w:val="00C96E8F"/>
    <w:rsid w:val="00C96F46"/>
    <w:rsid w:val="00C97189"/>
    <w:rsid w:val="00C97345"/>
    <w:rsid w:val="00C97356"/>
    <w:rsid w:val="00C974C3"/>
    <w:rsid w:val="00C9766D"/>
    <w:rsid w:val="00C97886"/>
    <w:rsid w:val="00C97909"/>
    <w:rsid w:val="00C97A2E"/>
    <w:rsid w:val="00C97AE2"/>
    <w:rsid w:val="00CA00E7"/>
    <w:rsid w:val="00CA08FE"/>
    <w:rsid w:val="00CA0B0F"/>
    <w:rsid w:val="00CA0B4E"/>
    <w:rsid w:val="00CA0D4C"/>
    <w:rsid w:val="00CA0E4B"/>
    <w:rsid w:val="00CA1E5D"/>
    <w:rsid w:val="00CA2537"/>
    <w:rsid w:val="00CA28DB"/>
    <w:rsid w:val="00CA2906"/>
    <w:rsid w:val="00CA292D"/>
    <w:rsid w:val="00CA2B77"/>
    <w:rsid w:val="00CA2D58"/>
    <w:rsid w:val="00CA2E84"/>
    <w:rsid w:val="00CA3328"/>
    <w:rsid w:val="00CA3584"/>
    <w:rsid w:val="00CA3AEE"/>
    <w:rsid w:val="00CA3CE1"/>
    <w:rsid w:val="00CA3EEC"/>
    <w:rsid w:val="00CA4184"/>
    <w:rsid w:val="00CA4289"/>
    <w:rsid w:val="00CA42B7"/>
    <w:rsid w:val="00CA44B6"/>
    <w:rsid w:val="00CA4828"/>
    <w:rsid w:val="00CA4C94"/>
    <w:rsid w:val="00CA538F"/>
    <w:rsid w:val="00CA62DA"/>
    <w:rsid w:val="00CA6B7A"/>
    <w:rsid w:val="00CA6C85"/>
    <w:rsid w:val="00CA6CA9"/>
    <w:rsid w:val="00CA7951"/>
    <w:rsid w:val="00CA7ACD"/>
    <w:rsid w:val="00CA7C5B"/>
    <w:rsid w:val="00CA7D3E"/>
    <w:rsid w:val="00CA7DB4"/>
    <w:rsid w:val="00CB006E"/>
    <w:rsid w:val="00CB069D"/>
    <w:rsid w:val="00CB08C2"/>
    <w:rsid w:val="00CB0EE1"/>
    <w:rsid w:val="00CB14F5"/>
    <w:rsid w:val="00CB190F"/>
    <w:rsid w:val="00CB1A41"/>
    <w:rsid w:val="00CB2017"/>
    <w:rsid w:val="00CB21B7"/>
    <w:rsid w:val="00CB2471"/>
    <w:rsid w:val="00CB2706"/>
    <w:rsid w:val="00CB2792"/>
    <w:rsid w:val="00CB2815"/>
    <w:rsid w:val="00CB29CD"/>
    <w:rsid w:val="00CB2C82"/>
    <w:rsid w:val="00CB307A"/>
    <w:rsid w:val="00CB3684"/>
    <w:rsid w:val="00CB3B3E"/>
    <w:rsid w:val="00CB3CB7"/>
    <w:rsid w:val="00CB3CFC"/>
    <w:rsid w:val="00CB4CE4"/>
    <w:rsid w:val="00CB4FB1"/>
    <w:rsid w:val="00CB59AB"/>
    <w:rsid w:val="00CB65DD"/>
    <w:rsid w:val="00CB683E"/>
    <w:rsid w:val="00CB6A86"/>
    <w:rsid w:val="00CB6ACF"/>
    <w:rsid w:val="00CB71BD"/>
    <w:rsid w:val="00CB7695"/>
    <w:rsid w:val="00CB7755"/>
    <w:rsid w:val="00CB7775"/>
    <w:rsid w:val="00CB7984"/>
    <w:rsid w:val="00CB7EC4"/>
    <w:rsid w:val="00CB7F18"/>
    <w:rsid w:val="00CC0056"/>
    <w:rsid w:val="00CC037D"/>
    <w:rsid w:val="00CC06DC"/>
    <w:rsid w:val="00CC0888"/>
    <w:rsid w:val="00CC08A0"/>
    <w:rsid w:val="00CC0F57"/>
    <w:rsid w:val="00CC12A4"/>
    <w:rsid w:val="00CC178F"/>
    <w:rsid w:val="00CC18F9"/>
    <w:rsid w:val="00CC1CE2"/>
    <w:rsid w:val="00CC1E23"/>
    <w:rsid w:val="00CC23DD"/>
    <w:rsid w:val="00CC26EE"/>
    <w:rsid w:val="00CC28A0"/>
    <w:rsid w:val="00CC2A38"/>
    <w:rsid w:val="00CC34DD"/>
    <w:rsid w:val="00CC3528"/>
    <w:rsid w:val="00CC3531"/>
    <w:rsid w:val="00CC3960"/>
    <w:rsid w:val="00CC3B5B"/>
    <w:rsid w:val="00CC3E5C"/>
    <w:rsid w:val="00CC4139"/>
    <w:rsid w:val="00CC4214"/>
    <w:rsid w:val="00CC4220"/>
    <w:rsid w:val="00CC44BB"/>
    <w:rsid w:val="00CC46DF"/>
    <w:rsid w:val="00CC49D0"/>
    <w:rsid w:val="00CC49DB"/>
    <w:rsid w:val="00CC4ABC"/>
    <w:rsid w:val="00CC4BF5"/>
    <w:rsid w:val="00CC4DEC"/>
    <w:rsid w:val="00CC4EA0"/>
    <w:rsid w:val="00CC511F"/>
    <w:rsid w:val="00CC5260"/>
    <w:rsid w:val="00CC55B7"/>
    <w:rsid w:val="00CC577E"/>
    <w:rsid w:val="00CC5A48"/>
    <w:rsid w:val="00CC5F1B"/>
    <w:rsid w:val="00CC634F"/>
    <w:rsid w:val="00CC6416"/>
    <w:rsid w:val="00CC6A53"/>
    <w:rsid w:val="00CC6C20"/>
    <w:rsid w:val="00CC7204"/>
    <w:rsid w:val="00CC754F"/>
    <w:rsid w:val="00CC7AE5"/>
    <w:rsid w:val="00CD0078"/>
    <w:rsid w:val="00CD02E4"/>
    <w:rsid w:val="00CD0B43"/>
    <w:rsid w:val="00CD0F4D"/>
    <w:rsid w:val="00CD1342"/>
    <w:rsid w:val="00CD1B6F"/>
    <w:rsid w:val="00CD1C3E"/>
    <w:rsid w:val="00CD1DA9"/>
    <w:rsid w:val="00CD2392"/>
    <w:rsid w:val="00CD24B6"/>
    <w:rsid w:val="00CD2AD4"/>
    <w:rsid w:val="00CD3602"/>
    <w:rsid w:val="00CD361D"/>
    <w:rsid w:val="00CD39FE"/>
    <w:rsid w:val="00CD3CA4"/>
    <w:rsid w:val="00CD3F5A"/>
    <w:rsid w:val="00CD405E"/>
    <w:rsid w:val="00CD4308"/>
    <w:rsid w:val="00CD45EA"/>
    <w:rsid w:val="00CD47AF"/>
    <w:rsid w:val="00CD48D4"/>
    <w:rsid w:val="00CD4A0B"/>
    <w:rsid w:val="00CD4A75"/>
    <w:rsid w:val="00CD547C"/>
    <w:rsid w:val="00CD5537"/>
    <w:rsid w:val="00CD5739"/>
    <w:rsid w:val="00CD6125"/>
    <w:rsid w:val="00CD6169"/>
    <w:rsid w:val="00CD647A"/>
    <w:rsid w:val="00CD66FB"/>
    <w:rsid w:val="00CD67C7"/>
    <w:rsid w:val="00CD6889"/>
    <w:rsid w:val="00CD69BA"/>
    <w:rsid w:val="00CD712F"/>
    <w:rsid w:val="00CD7299"/>
    <w:rsid w:val="00CD73BE"/>
    <w:rsid w:val="00CD77DD"/>
    <w:rsid w:val="00CD7849"/>
    <w:rsid w:val="00CD7899"/>
    <w:rsid w:val="00CD7A48"/>
    <w:rsid w:val="00CD7EAC"/>
    <w:rsid w:val="00CD7FFC"/>
    <w:rsid w:val="00CE0291"/>
    <w:rsid w:val="00CE02B5"/>
    <w:rsid w:val="00CE0994"/>
    <w:rsid w:val="00CE0A7E"/>
    <w:rsid w:val="00CE0B73"/>
    <w:rsid w:val="00CE10EF"/>
    <w:rsid w:val="00CE149F"/>
    <w:rsid w:val="00CE1601"/>
    <w:rsid w:val="00CE18F5"/>
    <w:rsid w:val="00CE19D6"/>
    <w:rsid w:val="00CE1D09"/>
    <w:rsid w:val="00CE1D1F"/>
    <w:rsid w:val="00CE276B"/>
    <w:rsid w:val="00CE28EF"/>
    <w:rsid w:val="00CE2BCD"/>
    <w:rsid w:val="00CE2DF4"/>
    <w:rsid w:val="00CE2FF4"/>
    <w:rsid w:val="00CE33F4"/>
    <w:rsid w:val="00CE3D10"/>
    <w:rsid w:val="00CE3D35"/>
    <w:rsid w:val="00CE4040"/>
    <w:rsid w:val="00CE434A"/>
    <w:rsid w:val="00CE43B9"/>
    <w:rsid w:val="00CE4695"/>
    <w:rsid w:val="00CE4E42"/>
    <w:rsid w:val="00CE5006"/>
    <w:rsid w:val="00CE5135"/>
    <w:rsid w:val="00CE54FF"/>
    <w:rsid w:val="00CE5800"/>
    <w:rsid w:val="00CE5866"/>
    <w:rsid w:val="00CE5A49"/>
    <w:rsid w:val="00CE5AAF"/>
    <w:rsid w:val="00CE5F7C"/>
    <w:rsid w:val="00CE62A6"/>
    <w:rsid w:val="00CE63E2"/>
    <w:rsid w:val="00CE680B"/>
    <w:rsid w:val="00CE6914"/>
    <w:rsid w:val="00CE6DAA"/>
    <w:rsid w:val="00CE6E84"/>
    <w:rsid w:val="00CE70BA"/>
    <w:rsid w:val="00CE7CFF"/>
    <w:rsid w:val="00CF073C"/>
    <w:rsid w:val="00CF07DF"/>
    <w:rsid w:val="00CF0A1A"/>
    <w:rsid w:val="00CF0DD5"/>
    <w:rsid w:val="00CF0E79"/>
    <w:rsid w:val="00CF0F2F"/>
    <w:rsid w:val="00CF10AC"/>
    <w:rsid w:val="00CF10F0"/>
    <w:rsid w:val="00CF1399"/>
    <w:rsid w:val="00CF190C"/>
    <w:rsid w:val="00CF1F6A"/>
    <w:rsid w:val="00CF1FD7"/>
    <w:rsid w:val="00CF209F"/>
    <w:rsid w:val="00CF230C"/>
    <w:rsid w:val="00CF2640"/>
    <w:rsid w:val="00CF26F8"/>
    <w:rsid w:val="00CF2C1D"/>
    <w:rsid w:val="00CF2C54"/>
    <w:rsid w:val="00CF315F"/>
    <w:rsid w:val="00CF3A0A"/>
    <w:rsid w:val="00CF3DE9"/>
    <w:rsid w:val="00CF41D0"/>
    <w:rsid w:val="00CF422A"/>
    <w:rsid w:val="00CF4995"/>
    <w:rsid w:val="00CF4F0C"/>
    <w:rsid w:val="00CF5348"/>
    <w:rsid w:val="00CF5425"/>
    <w:rsid w:val="00CF5739"/>
    <w:rsid w:val="00CF5AF5"/>
    <w:rsid w:val="00CF5D77"/>
    <w:rsid w:val="00CF5F8A"/>
    <w:rsid w:val="00CF6045"/>
    <w:rsid w:val="00CF752D"/>
    <w:rsid w:val="00CF7891"/>
    <w:rsid w:val="00CF7B22"/>
    <w:rsid w:val="00CF7B87"/>
    <w:rsid w:val="00CF7EB4"/>
    <w:rsid w:val="00CF7EF8"/>
    <w:rsid w:val="00CF7F62"/>
    <w:rsid w:val="00D004C3"/>
    <w:rsid w:val="00D0090E"/>
    <w:rsid w:val="00D00A07"/>
    <w:rsid w:val="00D00B0F"/>
    <w:rsid w:val="00D01359"/>
    <w:rsid w:val="00D015D5"/>
    <w:rsid w:val="00D01735"/>
    <w:rsid w:val="00D01976"/>
    <w:rsid w:val="00D01B83"/>
    <w:rsid w:val="00D01CDC"/>
    <w:rsid w:val="00D01E1A"/>
    <w:rsid w:val="00D0223F"/>
    <w:rsid w:val="00D02480"/>
    <w:rsid w:val="00D02705"/>
    <w:rsid w:val="00D02996"/>
    <w:rsid w:val="00D03163"/>
    <w:rsid w:val="00D03264"/>
    <w:rsid w:val="00D0338E"/>
    <w:rsid w:val="00D036DF"/>
    <w:rsid w:val="00D03715"/>
    <w:rsid w:val="00D037B7"/>
    <w:rsid w:val="00D039EE"/>
    <w:rsid w:val="00D04205"/>
    <w:rsid w:val="00D0421E"/>
    <w:rsid w:val="00D04631"/>
    <w:rsid w:val="00D0483F"/>
    <w:rsid w:val="00D048EF"/>
    <w:rsid w:val="00D04CC4"/>
    <w:rsid w:val="00D04D99"/>
    <w:rsid w:val="00D04E2D"/>
    <w:rsid w:val="00D04FA9"/>
    <w:rsid w:val="00D0530E"/>
    <w:rsid w:val="00D05628"/>
    <w:rsid w:val="00D05685"/>
    <w:rsid w:val="00D056B5"/>
    <w:rsid w:val="00D05A69"/>
    <w:rsid w:val="00D05E3C"/>
    <w:rsid w:val="00D0605A"/>
    <w:rsid w:val="00D06BB3"/>
    <w:rsid w:val="00D06E8E"/>
    <w:rsid w:val="00D06FDE"/>
    <w:rsid w:val="00D07052"/>
    <w:rsid w:val="00D07254"/>
    <w:rsid w:val="00D076E1"/>
    <w:rsid w:val="00D07802"/>
    <w:rsid w:val="00D07DD4"/>
    <w:rsid w:val="00D10173"/>
    <w:rsid w:val="00D10284"/>
    <w:rsid w:val="00D105B9"/>
    <w:rsid w:val="00D108E3"/>
    <w:rsid w:val="00D1091A"/>
    <w:rsid w:val="00D10987"/>
    <w:rsid w:val="00D10D3C"/>
    <w:rsid w:val="00D10D85"/>
    <w:rsid w:val="00D10ECA"/>
    <w:rsid w:val="00D111AF"/>
    <w:rsid w:val="00D1124E"/>
    <w:rsid w:val="00D114B9"/>
    <w:rsid w:val="00D11677"/>
    <w:rsid w:val="00D11D04"/>
    <w:rsid w:val="00D11EC3"/>
    <w:rsid w:val="00D11FEC"/>
    <w:rsid w:val="00D12A9B"/>
    <w:rsid w:val="00D12D15"/>
    <w:rsid w:val="00D12E87"/>
    <w:rsid w:val="00D13056"/>
    <w:rsid w:val="00D133BA"/>
    <w:rsid w:val="00D13D23"/>
    <w:rsid w:val="00D1402C"/>
    <w:rsid w:val="00D1452D"/>
    <w:rsid w:val="00D148D1"/>
    <w:rsid w:val="00D14AB4"/>
    <w:rsid w:val="00D14CCA"/>
    <w:rsid w:val="00D15AFD"/>
    <w:rsid w:val="00D15BA7"/>
    <w:rsid w:val="00D15CCE"/>
    <w:rsid w:val="00D15CF2"/>
    <w:rsid w:val="00D15E7C"/>
    <w:rsid w:val="00D16B12"/>
    <w:rsid w:val="00D16DC4"/>
    <w:rsid w:val="00D17047"/>
    <w:rsid w:val="00D173D1"/>
    <w:rsid w:val="00D17466"/>
    <w:rsid w:val="00D174D5"/>
    <w:rsid w:val="00D1765B"/>
    <w:rsid w:val="00D17689"/>
    <w:rsid w:val="00D1777C"/>
    <w:rsid w:val="00D17A85"/>
    <w:rsid w:val="00D17F47"/>
    <w:rsid w:val="00D2019D"/>
    <w:rsid w:val="00D20761"/>
    <w:rsid w:val="00D20971"/>
    <w:rsid w:val="00D20FC7"/>
    <w:rsid w:val="00D21464"/>
    <w:rsid w:val="00D21745"/>
    <w:rsid w:val="00D219C9"/>
    <w:rsid w:val="00D21EDB"/>
    <w:rsid w:val="00D21F09"/>
    <w:rsid w:val="00D23142"/>
    <w:rsid w:val="00D23AC3"/>
    <w:rsid w:val="00D23ACF"/>
    <w:rsid w:val="00D23C07"/>
    <w:rsid w:val="00D23C18"/>
    <w:rsid w:val="00D23FD1"/>
    <w:rsid w:val="00D2408E"/>
    <w:rsid w:val="00D243B4"/>
    <w:rsid w:val="00D2442F"/>
    <w:rsid w:val="00D24773"/>
    <w:rsid w:val="00D24E70"/>
    <w:rsid w:val="00D2587A"/>
    <w:rsid w:val="00D25E93"/>
    <w:rsid w:val="00D25EA0"/>
    <w:rsid w:val="00D26117"/>
    <w:rsid w:val="00D2614C"/>
    <w:rsid w:val="00D2631D"/>
    <w:rsid w:val="00D26461"/>
    <w:rsid w:val="00D27174"/>
    <w:rsid w:val="00D27692"/>
    <w:rsid w:val="00D27969"/>
    <w:rsid w:val="00D27977"/>
    <w:rsid w:val="00D27B13"/>
    <w:rsid w:val="00D3015C"/>
    <w:rsid w:val="00D308A9"/>
    <w:rsid w:val="00D30999"/>
    <w:rsid w:val="00D30AA9"/>
    <w:rsid w:val="00D30B23"/>
    <w:rsid w:val="00D30DFB"/>
    <w:rsid w:val="00D310CE"/>
    <w:rsid w:val="00D313B2"/>
    <w:rsid w:val="00D313DC"/>
    <w:rsid w:val="00D31428"/>
    <w:rsid w:val="00D314AE"/>
    <w:rsid w:val="00D31835"/>
    <w:rsid w:val="00D31B08"/>
    <w:rsid w:val="00D31F37"/>
    <w:rsid w:val="00D32ABF"/>
    <w:rsid w:val="00D32E82"/>
    <w:rsid w:val="00D33358"/>
    <w:rsid w:val="00D337CA"/>
    <w:rsid w:val="00D337FA"/>
    <w:rsid w:val="00D33A24"/>
    <w:rsid w:val="00D33CD7"/>
    <w:rsid w:val="00D33DF3"/>
    <w:rsid w:val="00D34106"/>
    <w:rsid w:val="00D3467F"/>
    <w:rsid w:val="00D3487B"/>
    <w:rsid w:val="00D34E00"/>
    <w:rsid w:val="00D3563B"/>
    <w:rsid w:val="00D3590C"/>
    <w:rsid w:val="00D35A50"/>
    <w:rsid w:val="00D35D50"/>
    <w:rsid w:val="00D3600C"/>
    <w:rsid w:val="00D3607F"/>
    <w:rsid w:val="00D3609F"/>
    <w:rsid w:val="00D3617F"/>
    <w:rsid w:val="00D3654E"/>
    <w:rsid w:val="00D3668C"/>
    <w:rsid w:val="00D36720"/>
    <w:rsid w:val="00D367DE"/>
    <w:rsid w:val="00D36A3D"/>
    <w:rsid w:val="00D36A6F"/>
    <w:rsid w:val="00D36B21"/>
    <w:rsid w:val="00D3743B"/>
    <w:rsid w:val="00D3790C"/>
    <w:rsid w:val="00D37A59"/>
    <w:rsid w:val="00D37ABF"/>
    <w:rsid w:val="00D401F4"/>
    <w:rsid w:val="00D408F9"/>
    <w:rsid w:val="00D40C59"/>
    <w:rsid w:val="00D40F4B"/>
    <w:rsid w:val="00D4112B"/>
    <w:rsid w:val="00D413B1"/>
    <w:rsid w:val="00D418E7"/>
    <w:rsid w:val="00D41D78"/>
    <w:rsid w:val="00D41EFF"/>
    <w:rsid w:val="00D4205A"/>
    <w:rsid w:val="00D431A1"/>
    <w:rsid w:val="00D43529"/>
    <w:rsid w:val="00D441AE"/>
    <w:rsid w:val="00D44589"/>
    <w:rsid w:val="00D44822"/>
    <w:rsid w:val="00D44D17"/>
    <w:rsid w:val="00D44EBD"/>
    <w:rsid w:val="00D450DA"/>
    <w:rsid w:val="00D45419"/>
    <w:rsid w:val="00D45941"/>
    <w:rsid w:val="00D45AAD"/>
    <w:rsid w:val="00D45B3E"/>
    <w:rsid w:val="00D45C76"/>
    <w:rsid w:val="00D45E46"/>
    <w:rsid w:val="00D46102"/>
    <w:rsid w:val="00D465DD"/>
    <w:rsid w:val="00D468D6"/>
    <w:rsid w:val="00D46980"/>
    <w:rsid w:val="00D46E6E"/>
    <w:rsid w:val="00D47225"/>
    <w:rsid w:val="00D47559"/>
    <w:rsid w:val="00D47781"/>
    <w:rsid w:val="00D477D1"/>
    <w:rsid w:val="00D479A6"/>
    <w:rsid w:val="00D47E51"/>
    <w:rsid w:val="00D47ED0"/>
    <w:rsid w:val="00D47FE4"/>
    <w:rsid w:val="00D50058"/>
    <w:rsid w:val="00D5011F"/>
    <w:rsid w:val="00D5012C"/>
    <w:rsid w:val="00D50239"/>
    <w:rsid w:val="00D502FF"/>
    <w:rsid w:val="00D505A4"/>
    <w:rsid w:val="00D507A0"/>
    <w:rsid w:val="00D507CB"/>
    <w:rsid w:val="00D50CAC"/>
    <w:rsid w:val="00D512DA"/>
    <w:rsid w:val="00D51624"/>
    <w:rsid w:val="00D51E3A"/>
    <w:rsid w:val="00D51EFC"/>
    <w:rsid w:val="00D527BD"/>
    <w:rsid w:val="00D52D44"/>
    <w:rsid w:val="00D52F42"/>
    <w:rsid w:val="00D52F75"/>
    <w:rsid w:val="00D530BE"/>
    <w:rsid w:val="00D53344"/>
    <w:rsid w:val="00D53629"/>
    <w:rsid w:val="00D53658"/>
    <w:rsid w:val="00D53985"/>
    <w:rsid w:val="00D5426D"/>
    <w:rsid w:val="00D54447"/>
    <w:rsid w:val="00D54511"/>
    <w:rsid w:val="00D54BCC"/>
    <w:rsid w:val="00D552D7"/>
    <w:rsid w:val="00D55379"/>
    <w:rsid w:val="00D55768"/>
    <w:rsid w:val="00D55B1E"/>
    <w:rsid w:val="00D56020"/>
    <w:rsid w:val="00D56053"/>
    <w:rsid w:val="00D5606A"/>
    <w:rsid w:val="00D565F9"/>
    <w:rsid w:val="00D56AA0"/>
    <w:rsid w:val="00D56B21"/>
    <w:rsid w:val="00D56BA8"/>
    <w:rsid w:val="00D56C53"/>
    <w:rsid w:val="00D56DD0"/>
    <w:rsid w:val="00D56EC7"/>
    <w:rsid w:val="00D56F37"/>
    <w:rsid w:val="00D57165"/>
    <w:rsid w:val="00D574AA"/>
    <w:rsid w:val="00D575C1"/>
    <w:rsid w:val="00D575EB"/>
    <w:rsid w:val="00D57A71"/>
    <w:rsid w:val="00D57B67"/>
    <w:rsid w:val="00D57BAF"/>
    <w:rsid w:val="00D57F4E"/>
    <w:rsid w:val="00D602B7"/>
    <w:rsid w:val="00D60424"/>
    <w:rsid w:val="00D605B3"/>
    <w:rsid w:val="00D608B8"/>
    <w:rsid w:val="00D60B22"/>
    <w:rsid w:val="00D60E8C"/>
    <w:rsid w:val="00D60F43"/>
    <w:rsid w:val="00D60F47"/>
    <w:rsid w:val="00D61085"/>
    <w:rsid w:val="00D61183"/>
    <w:rsid w:val="00D6157D"/>
    <w:rsid w:val="00D618BD"/>
    <w:rsid w:val="00D61A1B"/>
    <w:rsid w:val="00D61C3D"/>
    <w:rsid w:val="00D62469"/>
    <w:rsid w:val="00D62615"/>
    <w:rsid w:val="00D62ADD"/>
    <w:rsid w:val="00D63387"/>
    <w:rsid w:val="00D638B8"/>
    <w:rsid w:val="00D63C80"/>
    <w:rsid w:val="00D641C7"/>
    <w:rsid w:val="00D64387"/>
    <w:rsid w:val="00D6442D"/>
    <w:rsid w:val="00D647E9"/>
    <w:rsid w:val="00D65265"/>
    <w:rsid w:val="00D653F3"/>
    <w:rsid w:val="00D65429"/>
    <w:rsid w:val="00D65763"/>
    <w:rsid w:val="00D66644"/>
    <w:rsid w:val="00D66DB0"/>
    <w:rsid w:val="00D66FF7"/>
    <w:rsid w:val="00D670D5"/>
    <w:rsid w:val="00D67168"/>
    <w:rsid w:val="00D672D7"/>
    <w:rsid w:val="00D67A19"/>
    <w:rsid w:val="00D67A40"/>
    <w:rsid w:val="00D67AFE"/>
    <w:rsid w:val="00D67FFA"/>
    <w:rsid w:val="00D704B7"/>
    <w:rsid w:val="00D70679"/>
    <w:rsid w:val="00D70821"/>
    <w:rsid w:val="00D70E0C"/>
    <w:rsid w:val="00D711A9"/>
    <w:rsid w:val="00D711CE"/>
    <w:rsid w:val="00D71479"/>
    <w:rsid w:val="00D7162D"/>
    <w:rsid w:val="00D71B71"/>
    <w:rsid w:val="00D71D60"/>
    <w:rsid w:val="00D71E85"/>
    <w:rsid w:val="00D72007"/>
    <w:rsid w:val="00D72060"/>
    <w:rsid w:val="00D7281B"/>
    <w:rsid w:val="00D72B41"/>
    <w:rsid w:val="00D72BB6"/>
    <w:rsid w:val="00D72BBB"/>
    <w:rsid w:val="00D72CFC"/>
    <w:rsid w:val="00D72DD2"/>
    <w:rsid w:val="00D72FF5"/>
    <w:rsid w:val="00D74175"/>
    <w:rsid w:val="00D745E0"/>
    <w:rsid w:val="00D746F5"/>
    <w:rsid w:val="00D74A40"/>
    <w:rsid w:val="00D752A0"/>
    <w:rsid w:val="00D75BBB"/>
    <w:rsid w:val="00D76081"/>
    <w:rsid w:val="00D760A3"/>
    <w:rsid w:val="00D76D0E"/>
    <w:rsid w:val="00D77054"/>
    <w:rsid w:val="00D7717C"/>
    <w:rsid w:val="00D77769"/>
    <w:rsid w:val="00D7794E"/>
    <w:rsid w:val="00D77A87"/>
    <w:rsid w:val="00D77FF4"/>
    <w:rsid w:val="00D8012D"/>
    <w:rsid w:val="00D8021E"/>
    <w:rsid w:val="00D802F0"/>
    <w:rsid w:val="00D804BD"/>
    <w:rsid w:val="00D80656"/>
    <w:rsid w:val="00D80BFB"/>
    <w:rsid w:val="00D810FF"/>
    <w:rsid w:val="00D812E0"/>
    <w:rsid w:val="00D815FA"/>
    <w:rsid w:val="00D81F25"/>
    <w:rsid w:val="00D822A2"/>
    <w:rsid w:val="00D825A7"/>
    <w:rsid w:val="00D82914"/>
    <w:rsid w:val="00D82A4C"/>
    <w:rsid w:val="00D82C3C"/>
    <w:rsid w:val="00D831CB"/>
    <w:rsid w:val="00D834A4"/>
    <w:rsid w:val="00D8356D"/>
    <w:rsid w:val="00D83B7B"/>
    <w:rsid w:val="00D83E21"/>
    <w:rsid w:val="00D83F7B"/>
    <w:rsid w:val="00D840F6"/>
    <w:rsid w:val="00D84182"/>
    <w:rsid w:val="00D84338"/>
    <w:rsid w:val="00D844B5"/>
    <w:rsid w:val="00D84532"/>
    <w:rsid w:val="00D846B4"/>
    <w:rsid w:val="00D847A1"/>
    <w:rsid w:val="00D84DF7"/>
    <w:rsid w:val="00D85043"/>
    <w:rsid w:val="00D8507E"/>
    <w:rsid w:val="00D851D6"/>
    <w:rsid w:val="00D857A2"/>
    <w:rsid w:val="00D85B00"/>
    <w:rsid w:val="00D85E1A"/>
    <w:rsid w:val="00D85FEB"/>
    <w:rsid w:val="00D86429"/>
    <w:rsid w:val="00D86875"/>
    <w:rsid w:val="00D868B5"/>
    <w:rsid w:val="00D86BE7"/>
    <w:rsid w:val="00D870F7"/>
    <w:rsid w:val="00D872A5"/>
    <w:rsid w:val="00D87581"/>
    <w:rsid w:val="00D876D0"/>
    <w:rsid w:val="00D877EB"/>
    <w:rsid w:val="00D87A03"/>
    <w:rsid w:val="00D87F00"/>
    <w:rsid w:val="00D87FD9"/>
    <w:rsid w:val="00D90955"/>
    <w:rsid w:val="00D90965"/>
    <w:rsid w:val="00D90E56"/>
    <w:rsid w:val="00D90ED5"/>
    <w:rsid w:val="00D91046"/>
    <w:rsid w:val="00D91624"/>
    <w:rsid w:val="00D9187F"/>
    <w:rsid w:val="00D91F76"/>
    <w:rsid w:val="00D92A95"/>
    <w:rsid w:val="00D92D59"/>
    <w:rsid w:val="00D92E5B"/>
    <w:rsid w:val="00D92F2D"/>
    <w:rsid w:val="00D93551"/>
    <w:rsid w:val="00D937FC"/>
    <w:rsid w:val="00D93A6F"/>
    <w:rsid w:val="00D93AD9"/>
    <w:rsid w:val="00D93DB6"/>
    <w:rsid w:val="00D94225"/>
    <w:rsid w:val="00D942AF"/>
    <w:rsid w:val="00D9465C"/>
    <w:rsid w:val="00D94A3D"/>
    <w:rsid w:val="00D95249"/>
    <w:rsid w:val="00D953A4"/>
    <w:rsid w:val="00D95516"/>
    <w:rsid w:val="00D95952"/>
    <w:rsid w:val="00D95D3C"/>
    <w:rsid w:val="00D96163"/>
    <w:rsid w:val="00D961D6"/>
    <w:rsid w:val="00D961E0"/>
    <w:rsid w:val="00D96312"/>
    <w:rsid w:val="00D96317"/>
    <w:rsid w:val="00D96567"/>
    <w:rsid w:val="00D967FC"/>
    <w:rsid w:val="00D96FE3"/>
    <w:rsid w:val="00D973B7"/>
    <w:rsid w:val="00D97413"/>
    <w:rsid w:val="00D97516"/>
    <w:rsid w:val="00D97636"/>
    <w:rsid w:val="00D97DC4"/>
    <w:rsid w:val="00D97E94"/>
    <w:rsid w:val="00D97EB5"/>
    <w:rsid w:val="00DA00C8"/>
    <w:rsid w:val="00DA00ED"/>
    <w:rsid w:val="00DA0226"/>
    <w:rsid w:val="00DA0496"/>
    <w:rsid w:val="00DA069E"/>
    <w:rsid w:val="00DA0906"/>
    <w:rsid w:val="00DA0C26"/>
    <w:rsid w:val="00DA0CE6"/>
    <w:rsid w:val="00DA125A"/>
    <w:rsid w:val="00DA12D2"/>
    <w:rsid w:val="00DA14B0"/>
    <w:rsid w:val="00DA1601"/>
    <w:rsid w:val="00DA161F"/>
    <w:rsid w:val="00DA1760"/>
    <w:rsid w:val="00DA1770"/>
    <w:rsid w:val="00DA178E"/>
    <w:rsid w:val="00DA1F72"/>
    <w:rsid w:val="00DA20D6"/>
    <w:rsid w:val="00DA2A7C"/>
    <w:rsid w:val="00DA3099"/>
    <w:rsid w:val="00DA380F"/>
    <w:rsid w:val="00DA39F1"/>
    <w:rsid w:val="00DA3B86"/>
    <w:rsid w:val="00DA3EEA"/>
    <w:rsid w:val="00DA43FD"/>
    <w:rsid w:val="00DA45D6"/>
    <w:rsid w:val="00DA45DF"/>
    <w:rsid w:val="00DA4740"/>
    <w:rsid w:val="00DA48CE"/>
    <w:rsid w:val="00DA4D18"/>
    <w:rsid w:val="00DA581C"/>
    <w:rsid w:val="00DA5CD2"/>
    <w:rsid w:val="00DA5D2A"/>
    <w:rsid w:val="00DA6270"/>
    <w:rsid w:val="00DA62C1"/>
    <w:rsid w:val="00DA67BE"/>
    <w:rsid w:val="00DA687C"/>
    <w:rsid w:val="00DA6A7E"/>
    <w:rsid w:val="00DA6A85"/>
    <w:rsid w:val="00DA720A"/>
    <w:rsid w:val="00DA759E"/>
    <w:rsid w:val="00DA762F"/>
    <w:rsid w:val="00DA777D"/>
    <w:rsid w:val="00DA7C7F"/>
    <w:rsid w:val="00DB00B6"/>
    <w:rsid w:val="00DB0E67"/>
    <w:rsid w:val="00DB17A8"/>
    <w:rsid w:val="00DB22C2"/>
    <w:rsid w:val="00DB27CD"/>
    <w:rsid w:val="00DB292B"/>
    <w:rsid w:val="00DB2A09"/>
    <w:rsid w:val="00DB2A43"/>
    <w:rsid w:val="00DB2B8D"/>
    <w:rsid w:val="00DB2E54"/>
    <w:rsid w:val="00DB323F"/>
    <w:rsid w:val="00DB377A"/>
    <w:rsid w:val="00DB3811"/>
    <w:rsid w:val="00DB3873"/>
    <w:rsid w:val="00DB3899"/>
    <w:rsid w:val="00DB3921"/>
    <w:rsid w:val="00DB3963"/>
    <w:rsid w:val="00DB3D33"/>
    <w:rsid w:val="00DB3EC3"/>
    <w:rsid w:val="00DB40A6"/>
    <w:rsid w:val="00DB42D6"/>
    <w:rsid w:val="00DB46E2"/>
    <w:rsid w:val="00DB47C3"/>
    <w:rsid w:val="00DB49FD"/>
    <w:rsid w:val="00DB57FD"/>
    <w:rsid w:val="00DB583C"/>
    <w:rsid w:val="00DB5873"/>
    <w:rsid w:val="00DB5E61"/>
    <w:rsid w:val="00DB5F0A"/>
    <w:rsid w:val="00DB65EE"/>
    <w:rsid w:val="00DB70CD"/>
    <w:rsid w:val="00DB786D"/>
    <w:rsid w:val="00DB791F"/>
    <w:rsid w:val="00DB7D61"/>
    <w:rsid w:val="00DC0590"/>
    <w:rsid w:val="00DC140D"/>
    <w:rsid w:val="00DC14F9"/>
    <w:rsid w:val="00DC157D"/>
    <w:rsid w:val="00DC1663"/>
    <w:rsid w:val="00DC188D"/>
    <w:rsid w:val="00DC1B99"/>
    <w:rsid w:val="00DC1D13"/>
    <w:rsid w:val="00DC1D2D"/>
    <w:rsid w:val="00DC1DF6"/>
    <w:rsid w:val="00DC1EB2"/>
    <w:rsid w:val="00DC2038"/>
    <w:rsid w:val="00DC2486"/>
    <w:rsid w:val="00DC2743"/>
    <w:rsid w:val="00DC2A7C"/>
    <w:rsid w:val="00DC2B30"/>
    <w:rsid w:val="00DC31BB"/>
    <w:rsid w:val="00DC3412"/>
    <w:rsid w:val="00DC3682"/>
    <w:rsid w:val="00DC39E1"/>
    <w:rsid w:val="00DC3AB3"/>
    <w:rsid w:val="00DC3B40"/>
    <w:rsid w:val="00DC3D2A"/>
    <w:rsid w:val="00DC3D6B"/>
    <w:rsid w:val="00DC44CA"/>
    <w:rsid w:val="00DC4541"/>
    <w:rsid w:val="00DC45B2"/>
    <w:rsid w:val="00DC49F2"/>
    <w:rsid w:val="00DC4ABD"/>
    <w:rsid w:val="00DC4B17"/>
    <w:rsid w:val="00DC52AD"/>
    <w:rsid w:val="00DC53B4"/>
    <w:rsid w:val="00DC586F"/>
    <w:rsid w:val="00DC60D9"/>
    <w:rsid w:val="00DC67A8"/>
    <w:rsid w:val="00DC6885"/>
    <w:rsid w:val="00DC6ADC"/>
    <w:rsid w:val="00DC713C"/>
    <w:rsid w:val="00DC72E7"/>
    <w:rsid w:val="00DC749A"/>
    <w:rsid w:val="00DC7D23"/>
    <w:rsid w:val="00DD04ED"/>
    <w:rsid w:val="00DD06C7"/>
    <w:rsid w:val="00DD09EE"/>
    <w:rsid w:val="00DD1044"/>
    <w:rsid w:val="00DD106D"/>
    <w:rsid w:val="00DD10D1"/>
    <w:rsid w:val="00DD11E5"/>
    <w:rsid w:val="00DD12B9"/>
    <w:rsid w:val="00DD1551"/>
    <w:rsid w:val="00DD1EA5"/>
    <w:rsid w:val="00DD2458"/>
    <w:rsid w:val="00DD27F1"/>
    <w:rsid w:val="00DD298E"/>
    <w:rsid w:val="00DD2DAA"/>
    <w:rsid w:val="00DD37EE"/>
    <w:rsid w:val="00DD3894"/>
    <w:rsid w:val="00DD3C0D"/>
    <w:rsid w:val="00DD4050"/>
    <w:rsid w:val="00DD43D8"/>
    <w:rsid w:val="00DD43F1"/>
    <w:rsid w:val="00DD4C25"/>
    <w:rsid w:val="00DD5044"/>
    <w:rsid w:val="00DD50FE"/>
    <w:rsid w:val="00DD5499"/>
    <w:rsid w:val="00DD5817"/>
    <w:rsid w:val="00DD5E6E"/>
    <w:rsid w:val="00DD5FD4"/>
    <w:rsid w:val="00DD5FDB"/>
    <w:rsid w:val="00DD6217"/>
    <w:rsid w:val="00DD686A"/>
    <w:rsid w:val="00DD6CE9"/>
    <w:rsid w:val="00DD6F8B"/>
    <w:rsid w:val="00DD70A7"/>
    <w:rsid w:val="00DD7759"/>
    <w:rsid w:val="00DD7B7E"/>
    <w:rsid w:val="00DE0221"/>
    <w:rsid w:val="00DE05F3"/>
    <w:rsid w:val="00DE061B"/>
    <w:rsid w:val="00DE09F2"/>
    <w:rsid w:val="00DE0BC0"/>
    <w:rsid w:val="00DE0DEE"/>
    <w:rsid w:val="00DE0EE5"/>
    <w:rsid w:val="00DE1098"/>
    <w:rsid w:val="00DE1D74"/>
    <w:rsid w:val="00DE293E"/>
    <w:rsid w:val="00DE2B0E"/>
    <w:rsid w:val="00DE3078"/>
    <w:rsid w:val="00DE30AB"/>
    <w:rsid w:val="00DE3B05"/>
    <w:rsid w:val="00DE3B25"/>
    <w:rsid w:val="00DE3D49"/>
    <w:rsid w:val="00DE3DD6"/>
    <w:rsid w:val="00DE42FE"/>
    <w:rsid w:val="00DE49D9"/>
    <w:rsid w:val="00DE4A94"/>
    <w:rsid w:val="00DE5031"/>
    <w:rsid w:val="00DE51F2"/>
    <w:rsid w:val="00DE52F8"/>
    <w:rsid w:val="00DE5783"/>
    <w:rsid w:val="00DE5941"/>
    <w:rsid w:val="00DE64EA"/>
    <w:rsid w:val="00DE6C78"/>
    <w:rsid w:val="00DE6F7A"/>
    <w:rsid w:val="00DE7077"/>
    <w:rsid w:val="00DE715B"/>
    <w:rsid w:val="00DE754E"/>
    <w:rsid w:val="00DE7648"/>
    <w:rsid w:val="00DE782F"/>
    <w:rsid w:val="00DE79E5"/>
    <w:rsid w:val="00DE7A77"/>
    <w:rsid w:val="00DF0463"/>
    <w:rsid w:val="00DF09D3"/>
    <w:rsid w:val="00DF0C0D"/>
    <w:rsid w:val="00DF12CA"/>
    <w:rsid w:val="00DF141D"/>
    <w:rsid w:val="00DF23E4"/>
    <w:rsid w:val="00DF290C"/>
    <w:rsid w:val="00DF2A4C"/>
    <w:rsid w:val="00DF2C46"/>
    <w:rsid w:val="00DF3141"/>
    <w:rsid w:val="00DF3607"/>
    <w:rsid w:val="00DF362B"/>
    <w:rsid w:val="00DF3CE1"/>
    <w:rsid w:val="00DF3E84"/>
    <w:rsid w:val="00DF4285"/>
    <w:rsid w:val="00DF4396"/>
    <w:rsid w:val="00DF456C"/>
    <w:rsid w:val="00DF47B1"/>
    <w:rsid w:val="00DF48BF"/>
    <w:rsid w:val="00DF4DDF"/>
    <w:rsid w:val="00DF4E53"/>
    <w:rsid w:val="00DF5368"/>
    <w:rsid w:val="00DF559C"/>
    <w:rsid w:val="00DF57D9"/>
    <w:rsid w:val="00DF5DB2"/>
    <w:rsid w:val="00DF5F10"/>
    <w:rsid w:val="00DF618D"/>
    <w:rsid w:val="00DF673D"/>
    <w:rsid w:val="00DF67C9"/>
    <w:rsid w:val="00DF6AEB"/>
    <w:rsid w:val="00DF736C"/>
    <w:rsid w:val="00DF74C2"/>
    <w:rsid w:val="00DF7AB9"/>
    <w:rsid w:val="00DF7CC0"/>
    <w:rsid w:val="00DF7F15"/>
    <w:rsid w:val="00E00531"/>
    <w:rsid w:val="00E0078F"/>
    <w:rsid w:val="00E00790"/>
    <w:rsid w:val="00E00876"/>
    <w:rsid w:val="00E01416"/>
    <w:rsid w:val="00E014EC"/>
    <w:rsid w:val="00E01504"/>
    <w:rsid w:val="00E015F0"/>
    <w:rsid w:val="00E01679"/>
    <w:rsid w:val="00E017E9"/>
    <w:rsid w:val="00E01C57"/>
    <w:rsid w:val="00E0227F"/>
    <w:rsid w:val="00E022E8"/>
    <w:rsid w:val="00E02838"/>
    <w:rsid w:val="00E029D3"/>
    <w:rsid w:val="00E02B85"/>
    <w:rsid w:val="00E03153"/>
    <w:rsid w:val="00E03964"/>
    <w:rsid w:val="00E03C21"/>
    <w:rsid w:val="00E04E9A"/>
    <w:rsid w:val="00E0584B"/>
    <w:rsid w:val="00E06131"/>
    <w:rsid w:val="00E063F5"/>
    <w:rsid w:val="00E06667"/>
    <w:rsid w:val="00E0668B"/>
    <w:rsid w:val="00E069A5"/>
    <w:rsid w:val="00E06B1B"/>
    <w:rsid w:val="00E06D69"/>
    <w:rsid w:val="00E0702D"/>
    <w:rsid w:val="00E070DB"/>
    <w:rsid w:val="00E07121"/>
    <w:rsid w:val="00E07335"/>
    <w:rsid w:val="00E073E1"/>
    <w:rsid w:val="00E075CE"/>
    <w:rsid w:val="00E07845"/>
    <w:rsid w:val="00E07C84"/>
    <w:rsid w:val="00E07DE8"/>
    <w:rsid w:val="00E07F54"/>
    <w:rsid w:val="00E1031A"/>
    <w:rsid w:val="00E10426"/>
    <w:rsid w:val="00E10448"/>
    <w:rsid w:val="00E1052E"/>
    <w:rsid w:val="00E10D68"/>
    <w:rsid w:val="00E10F52"/>
    <w:rsid w:val="00E10FC2"/>
    <w:rsid w:val="00E11B18"/>
    <w:rsid w:val="00E1226A"/>
    <w:rsid w:val="00E126F0"/>
    <w:rsid w:val="00E1290E"/>
    <w:rsid w:val="00E12D45"/>
    <w:rsid w:val="00E12DA4"/>
    <w:rsid w:val="00E131BF"/>
    <w:rsid w:val="00E13327"/>
    <w:rsid w:val="00E13815"/>
    <w:rsid w:val="00E138E3"/>
    <w:rsid w:val="00E138E7"/>
    <w:rsid w:val="00E13EAD"/>
    <w:rsid w:val="00E14052"/>
    <w:rsid w:val="00E14147"/>
    <w:rsid w:val="00E14A1C"/>
    <w:rsid w:val="00E14AF7"/>
    <w:rsid w:val="00E14B37"/>
    <w:rsid w:val="00E15643"/>
    <w:rsid w:val="00E15795"/>
    <w:rsid w:val="00E157FC"/>
    <w:rsid w:val="00E159DC"/>
    <w:rsid w:val="00E15A2A"/>
    <w:rsid w:val="00E15E13"/>
    <w:rsid w:val="00E1640D"/>
    <w:rsid w:val="00E167C2"/>
    <w:rsid w:val="00E16DF0"/>
    <w:rsid w:val="00E16DF9"/>
    <w:rsid w:val="00E16FB6"/>
    <w:rsid w:val="00E1702E"/>
    <w:rsid w:val="00E17339"/>
    <w:rsid w:val="00E176B3"/>
    <w:rsid w:val="00E17BC1"/>
    <w:rsid w:val="00E17EB6"/>
    <w:rsid w:val="00E17F95"/>
    <w:rsid w:val="00E2006A"/>
    <w:rsid w:val="00E200D4"/>
    <w:rsid w:val="00E2010B"/>
    <w:rsid w:val="00E201FB"/>
    <w:rsid w:val="00E2056D"/>
    <w:rsid w:val="00E20A14"/>
    <w:rsid w:val="00E20A8A"/>
    <w:rsid w:val="00E20B83"/>
    <w:rsid w:val="00E20D1D"/>
    <w:rsid w:val="00E21048"/>
    <w:rsid w:val="00E217F4"/>
    <w:rsid w:val="00E22127"/>
    <w:rsid w:val="00E2263F"/>
    <w:rsid w:val="00E228FD"/>
    <w:rsid w:val="00E23054"/>
    <w:rsid w:val="00E2320C"/>
    <w:rsid w:val="00E2393F"/>
    <w:rsid w:val="00E23973"/>
    <w:rsid w:val="00E23D14"/>
    <w:rsid w:val="00E2487F"/>
    <w:rsid w:val="00E24C7B"/>
    <w:rsid w:val="00E24D51"/>
    <w:rsid w:val="00E258A3"/>
    <w:rsid w:val="00E25A92"/>
    <w:rsid w:val="00E25E09"/>
    <w:rsid w:val="00E25EA1"/>
    <w:rsid w:val="00E25F50"/>
    <w:rsid w:val="00E25F79"/>
    <w:rsid w:val="00E25F86"/>
    <w:rsid w:val="00E2632D"/>
    <w:rsid w:val="00E26468"/>
    <w:rsid w:val="00E267C6"/>
    <w:rsid w:val="00E268E4"/>
    <w:rsid w:val="00E26A3A"/>
    <w:rsid w:val="00E271A7"/>
    <w:rsid w:val="00E27D7A"/>
    <w:rsid w:val="00E27DBE"/>
    <w:rsid w:val="00E3003E"/>
    <w:rsid w:val="00E30A73"/>
    <w:rsid w:val="00E30A8C"/>
    <w:rsid w:val="00E30B77"/>
    <w:rsid w:val="00E30C75"/>
    <w:rsid w:val="00E30CCB"/>
    <w:rsid w:val="00E30E45"/>
    <w:rsid w:val="00E31156"/>
    <w:rsid w:val="00E31C23"/>
    <w:rsid w:val="00E31F3B"/>
    <w:rsid w:val="00E32202"/>
    <w:rsid w:val="00E329D6"/>
    <w:rsid w:val="00E32C17"/>
    <w:rsid w:val="00E33453"/>
    <w:rsid w:val="00E335B9"/>
    <w:rsid w:val="00E3360A"/>
    <w:rsid w:val="00E33AE0"/>
    <w:rsid w:val="00E33FB6"/>
    <w:rsid w:val="00E34056"/>
    <w:rsid w:val="00E3444E"/>
    <w:rsid w:val="00E34E07"/>
    <w:rsid w:val="00E355F0"/>
    <w:rsid w:val="00E3574A"/>
    <w:rsid w:val="00E35E49"/>
    <w:rsid w:val="00E35E84"/>
    <w:rsid w:val="00E35EE2"/>
    <w:rsid w:val="00E36930"/>
    <w:rsid w:val="00E379AD"/>
    <w:rsid w:val="00E37A20"/>
    <w:rsid w:val="00E4015C"/>
    <w:rsid w:val="00E402E7"/>
    <w:rsid w:val="00E40399"/>
    <w:rsid w:val="00E4045B"/>
    <w:rsid w:val="00E40DD1"/>
    <w:rsid w:val="00E41222"/>
    <w:rsid w:val="00E41230"/>
    <w:rsid w:val="00E4187D"/>
    <w:rsid w:val="00E419FC"/>
    <w:rsid w:val="00E41D60"/>
    <w:rsid w:val="00E41E12"/>
    <w:rsid w:val="00E420EA"/>
    <w:rsid w:val="00E4210B"/>
    <w:rsid w:val="00E4292E"/>
    <w:rsid w:val="00E43074"/>
    <w:rsid w:val="00E432C6"/>
    <w:rsid w:val="00E432F9"/>
    <w:rsid w:val="00E435FE"/>
    <w:rsid w:val="00E4360A"/>
    <w:rsid w:val="00E43881"/>
    <w:rsid w:val="00E438C9"/>
    <w:rsid w:val="00E4413F"/>
    <w:rsid w:val="00E4417A"/>
    <w:rsid w:val="00E44D93"/>
    <w:rsid w:val="00E4502F"/>
    <w:rsid w:val="00E451CF"/>
    <w:rsid w:val="00E4554F"/>
    <w:rsid w:val="00E45DF5"/>
    <w:rsid w:val="00E4612F"/>
    <w:rsid w:val="00E463F2"/>
    <w:rsid w:val="00E46E97"/>
    <w:rsid w:val="00E46F5B"/>
    <w:rsid w:val="00E4718E"/>
    <w:rsid w:val="00E471E5"/>
    <w:rsid w:val="00E4733B"/>
    <w:rsid w:val="00E47A21"/>
    <w:rsid w:val="00E47A3B"/>
    <w:rsid w:val="00E505FB"/>
    <w:rsid w:val="00E507B9"/>
    <w:rsid w:val="00E50A5C"/>
    <w:rsid w:val="00E50C20"/>
    <w:rsid w:val="00E50E3A"/>
    <w:rsid w:val="00E510CB"/>
    <w:rsid w:val="00E512CC"/>
    <w:rsid w:val="00E51382"/>
    <w:rsid w:val="00E51AF1"/>
    <w:rsid w:val="00E51C4C"/>
    <w:rsid w:val="00E51ED9"/>
    <w:rsid w:val="00E520C9"/>
    <w:rsid w:val="00E5280D"/>
    <w:rsid w:val="00E52968"/>
    <w:rsid w:val="00E52C24"/>
    <w:rsid w:val="00E52EC3"/>
    <w:rsid w:val="00E52FC3"/>
    <w:rsid w:val="00E530C9"/>
    <w:rsid w:val="00E5346E"/>
    <w:rsid w:val="00E535B7"/>
    <w:rsid w:val="00E53623"/>
    <w:rsid w:val="00E545B5"/>
    <w:rsid w:val="00E54CBB"/>
    <w:rsid w:val="00E54DDF"/>
    <w:rsid w:val="00E55245"/>
    <w:rsid w:val="00E55280"/>
    <w:rsid w:val="00E5569F"/>
    <w:rsid w:val="00E55D68"/>
    <w:rsid w:val="00E561B3"/>
    <w:rsid w:val="00E563F3"/>
    <w:rsid w:val="00E56413"/>
    <w:rsid w:val="00E566D1"/>
    <w:rsid w:val="00E568AD"/>
    <w:rsid w:val="00E56ED0"/>
    <w:rsid w:val="00E571E0"/>
    <w:rsid w:val="00E572C2"/>
    <w:rsid w:val="00E57676"/>
    <w:rsid w:val="00E57C45"/>
    <w:rsid w:val="00E57DB5"/>
    <w:rsid w:val="00E57F15"/>
    <w:rsid w:val="00E6021E"/>
    <w:rsid w:val="00E60688"/>
    <w:rsid w:val="00E60890"/>
    <w:rsid w:val="00E609D3"/>
    <w:rsid w:val="00E60A14"/>
    <w:rsid w:val="00E60DCC"/>
    <w:rsid w:val="00E61038"/>
    <w:rsid w:val="00E61073"/>
    <w:rsid w:val="00E61223"/>
    <w:rsid w:val="00E6130C"/>
    <w:rsid w:val="00E614F5"/>
    <w:rsid w:val="00E61657"/>
    <w:rsid w:val="00E618B1"/>
    <w:rsid w:val="00E61E5B"/>
    <w:rsid w:val="00E620BC"/>
    <w:rsid w:val="00E62543"/>
    <w:rsid w:val="00E6271A"/>
    <w:rsid w:val="00E62A66"/>
    <w:rsid w:val="00E62C7D"/>
    <w:rsid w:val="00E62C9B"/>
    <w:rsid w:val="00E6305F"/>
    <w:rsid w:val="00E63072"/>
    <w:rsid w:val="00E63413"/>
    <w:rsid w:val="00E63542"/>
    <w:rsid w:val="00E63A71"/>
    <w:rsid w:val="00E63E30"/>
    <w:rsid w:val="00E644BB"/>
    <w:rsid w:val="00E64706"/>
    <w:rsid w:val="00E6499B"/>
    <w:rsid w:val="00E64AB1"/>
    <w:rsid w:val="00E64DE8"/>
    <w:rsid w:val="00E64E64"/>
    <w:rsid w:val="00E64E77"/>
    <w:rsid w:val="00E64FC6"/>
    <w:rsid w:val="00E65655"/>
    <w:rsid w:val="00E663AB"/>
    <w:rsid w:val="00E665C8"/>
    <w:rsid w:val="00E66627"/>
    <w:rsid w:val="00E6681C"/>
    <w:rsid w:val="00E66BCC"/>
    <w:rsid w:val="00E66FF4"/>
    <w:rsid w:val="00E6702C"/>
    <w:rsid w:val="00E676C1"/>
    <w:rsid w:val="00E67B9D"/>
    <w:rsid w:val="00E7022B"/>
    <w:rsid w:val="00E70297"/>
    <w:rsid w:val="00E70988"/>
    <w:rsid w:val="00E70D69"/>
    <w:rsid w:val="00E7102F"/>
    <w:rsid w:val="00E7106D"/>
    <w:rsid w:val="00E71369"/>
    <w:rsid w:val="00E719D9"/>
    <w:rsid w:val="00E725FA"/>
    <w:rsid w:val="00E726C0"/>
    <w:rsid w:val="00E72BFC"/>
    <w:rsid w:val="00E72F1C"/>
    <w:rsid w:val="00E73232"/>
    <w:rsid w:val="00E735F9"/>
    <w:rsid w:val="00E73693"/>
    <w:rsid w:val="00E73B7A"/>
    <w:rsid w:val="00E73E33"/>
    <w:rsid w:val="00E741FA"/>
    <w:rsid w:val="00E7464C"/>
    <w:rsid w:val="00E7489F"/>
    <w:rsid w:val="00E748BF"/>
    <w:rsid w:val="00E74C99"/>
    <w:rsid w:val="00E752AC"/>
    <w:rsid w:val="00E753A6"/>
    <w:rsid w:val="00E766FC"/>
    <w:rsid w:val="00E76754"/>
    <w:rsid w:val="00E76C81"/>
    <w:rsid w:val="00E76F0C"/>
    <w:rsid w:val="00E76F16"/>
    <w:rsid w:val="00E77E60"/>
    <w:rsid w:val="00E80028"/>
    <w:rsid w:val="00E800FC"/>
    <w:rsid w:val="00E80437"/>
    <w:rsid w:val="00E80520"/>
    <w:rsid w:val="00E8070A"/>
    <w:rsid w:val="00E8082F"/>
    <w:rsid w:val="00E81433"/>
    <w:rsid w:val="00E8149D"/>
    <w:rsid w:val="00E81572"/>
    <w:rsid w:val="00E81896"/>
    <w:rsid w:val="00E81909"/>
    <w:rsid w:val="00E81C5F"/>
    <w:rsid w:val="00E81C7A"/>
    <w:rsid w:val="00E81D39"/>
    <w:rsid w:val="00E82524"/>
    <w:rsid w:val="00E82D2F"/>
    <w:rsid w:val="00E8314C"/>
    <w:rsid w:val="00E83320"/>
    <w:rsid w:val="00E83590"/>
    <w:rsid w:val="00E836F6"/>
    <w:rsid w:val="00E8374E"/>
    <w:rsid w:val="00E83B78"/>
    <w:rsid w:val="00E842CC"/>
    <w:rsid w:val="00E84956"/>
    <w:rsid w:val="00E849E3"/>
    <w:rsid w:val="00E84EA1"/>
    <w:rsid w:val="00E85001"/>
    <w:rsid w:val="00E8526B"/>
    <w:rsid w:val="00E8589B"/>
    <w:rsid w:val="00E859A1"/>
    <w:rsid w:val="00E85AA3"/>
    <w:rsid w:val="00E86033"/>
    <w:rsid w:val="00E861CC"/>
    <w:rsid w:val="00E869AA"/>
    <w:rsid w:val="00E869CF"/>
    <w:rsid w:val="00E86C49"/>
    <w:rsid w:val="00E86E45"/>
    <w:rsid w:val="00E86F07"/>
    <w:rsid w:val="00E87A36"/>
    <w:rsid w:val="00E87E98"/>
    <w:rsid w:val="00E87ED5"/>
    <w:rsid w:val="00E90019"/>
    <w:rsid w:val="00E907FF"/>
    <w:rsid w:val="00E90AE5"/>
    <w:rsid w:val="00E90BED"/>
    <w:rsid w:val="00E90F31"/>
    <w:rsid w:val="00E91142"/>
    <w:rsid w:val="00E911CA"/>
    <w:rsid w:val="00E9138C"/>
    <w:rsid w:val="00E91623"/>
    <w:rsid w:val="00E922C7"/>
    <w:rsid w:val="00E9244A"/>
    <w:rsid w:val="00E92ECD"/>
    <w:rsid w:val="00E9323C"/>
    <w:rsid w:val="00E9331C"/>
    <w:rsid w:val="00E9368D"/>
    <w:rsid w:val="00E93854"/>
    <w:rsid w:val="00E9408F"/>
    <w:rsid w:val="00E941C6"/>
    <w:rsid w:val="00E941FA"/>
    <w:rsid w:val="00E94C70"/>
    <w:rsid w:val="00E94D84"/>
    <w:rsid w:val="00E94D93"/>
    <w:rsid w:val="00E952DD"/>
    <w:rsid w:val="00E95848"/>
    <w:rsid w:val="00E95F37"/>
    <w:rsid w:val="00E95FE4"/>
    <w:rsid w:val="00E96422"/>
    <w:rsid w:val="00E9648C"/>
    <w:rsid w:val="00E96519"/>
    <w:rsid w:val="00E96780"/>
    <w:rsid w:val="00E96D13"/>
    <w:rsid w:val="00E97003"/>
    <w:rsid w:val="00E972D7"/>
    <w:rsid w:val="00E97972"/>
    <w:rsid w:val="00E97C1C"/>
    <w:rsid w:val="00EA02B5"/>
    <w:rsid w:val="00EA0373"/>
    <w:rsid w:val="00EA0531"/>
    <w:rsid w:val="00EA0683"/>
    <w:rsid w:val="00EA0A0F"/>
    <w:rsid w:val="00EA1260"/>
    <w:rsid w:val="00EA1713"/>
    <w:rsid w:val="00EA1D86"/>
    <w:rsid w:val="00EA1D9D"/>
    <w:rsid w:val="00EA21BC"/>
    <w:rsid w:val="00EA225A"/>
    <w:rsid w:val="00EA229D"/>
    <w:rsid w:val="00EA2587"/>
    <w:rsid w:val="00EA27DB"/>
    <w:rsid w:val="00EA28A7"/>
    <w:rsid w:val="00EA2A3D"/>
    <w:rsid w:val="00EA2C5F"/>
    <w:rsid w:val="00EA3013"/>
    <w:rsid w:val="00EA32F2"/>
    <w:rsid w:val="00EA35AC"/>
    <w:rsid w:val="00EA3A18"/>
    <w:rsid w:val="00EA3B6A"/>
    <w:rsid w:val="00EA3BC0"/>
    <w:rsid w:val="00EA3DFD"/>
    <w:rsid w:val="00EA3DFF"/>
    <w:rsid w:val="00EA3FAB"/>
    <w:rsid w:val="00EA41DC"/>
    <w:rsid w:val="00EA45FE"/>
    <w:rsid w:val="00EA46A3"/>
    <w:rsid w:val="00EA4802"/>
    <w:rsid w:val="00EA48D8"/>
    <w:rsid w:val="00EA49EC"/>
    <w:rsid w:val="00EA4B31"/>
    <w:rsid w:val="00EA5850"/>
    <w:rsid w:val="00EA5857"/>
    <w:rsid w:val="00EA5C2A"/>
    <w:rsid w:val="00EA6A99"/>
    <w:rsid w:val="00EA6B6B"/>
    <w:rsid w:val="00EA6C0C"/>
    <w:rsid w:val="00EB0017"/>
    <w:rsid w:val="00EB016D"/>
    <w:rsid w:val="00EB08D9"/>
    <w:rsid w:val="00EB0D1F"/>
    <w:rsid w:val="00EB11E2"/>
    <w:rsid w:val="00EB19B8"/>
    <w:rsid w:val="00EB1E37"/>
    <w:rsid w:val="00EB2482"/>
    <w:rsid w:val="00EB310D"/>
    <w:rsid w:val="00EB314F"/>
    <w:rsid w:val="00EB32A8"/>
    <w:rsid w:val="00EB3917"/>
    <w:rsid w:val="00EB43A7"/>
    <w:rsid w:val="00EB4B32"/>
    <w:rsid w:val="00EB4D73"/>
    <w:rsid w:val="00EB4E00"/>
    <w:rsid w:val="00EB5178"/>
    <w:rsid w:val="00EB555B"/>
    <w:rsid w:val="00EB55B4"/>
    <w:rsid w:val="00EB55D6"/>
    <w:rsid w:val="00EB5B9B"/>
    <w:rsid w:val="00EB5CC7"/>
    <w:rsid w:val="00EB6271"/>
    <w:rsid w:val="00EB672E"/>
    <w:rsid w:val="00EB6766"/>
    <w:rsid w:val="00EB6BC7"/>
    <w:rsid w:val="00EB6D23"/>
    <w:rsid w:val="00EB701C"/>
    <w:rsid w:val="00EB7194"/>
    <w:rsid w:val="00EB7266"/>
    <w:rsid w:val="00EB76EB"/>
    <w:rsid w:val="00EB7AA5"/>
    <w:rsid w:val="00EB7B9C"/>
    <w:rsid w:val="00EB7C99"/>
    <w:rsid w:val="00EB7E47"/>
    <w:rsid w:val="00EB7FC8"/>
    <w:rsid w:val="00EC032D"/>
    <w:rsid w:val="00EC04DD"/>
    <w:rsid w:val="00EC04EA"/>
    <w:rsid w:val="00EC0ADB"/>
    <w:rsid w:val="00EC10FB"/>
    <w:rsid w:val="00EC1107"/>
    <w:rsid w:val="00EC1574"/>
    <w:rsid w:val="00EC18D7"/>
    <w:rsid w:val="00EC1B15"/>
    <w:rsid w:val="00EC1CA6"/>
    <w:rsid w:val="00EC1CF1"/>
    <w:rsid w:val="00EC1D58"/>
    <w:rsid w:val="00EC1DC8"/>
    <w:rsid w:val="00EC262B"/>
    <w:rsid w:val="00EC2B08"/>
    <w:rsid w:val="00EC2E0F"/>
    <w:rsid w:val="00EC2FCF"/>
    <w:rsid w:val="00EC3418"/>
    <w:rsid w:val="00EC379E"/>
    <w:rsid w:val="00EC3CE2"/>
    <w:rsid w:val="00EC3F19"/>
    <w:rsid w:val="00EC3FF0"/>
    <w:rsid w:val="00EC405E"/>
    <w:rsid w:val="00EC4108"/>
    <w:rsid w:val="00EC42F4"/>
    <w:rsid w:val="00EC43B0"/>
    <w:rsid w:val="00EC4483"/>
    <w:rsid w:val="00EC4FF1"/>
    <w:rsid w:val="00EC50AD"/>
    <w:rsid w:val="00EC528A"/>
    <w:rsid w:val="00EC52BE"/>
    <w:rsid w:val="00EC5859"/>
    <w:rsid w:val="00EC591E"/>
    <w:rsid w:val="00EC5C46"/>
    <w:rsid w:val="00EC5F29"/>
    <w:rsid w:val="00EC6105"/>
    <w:rsid w:val="00EC622A"/>
    <w:rsid w:val="00EC6366"/>
    <w:rsid w:val="00EC657B"/>
    <w:rsid w:val="00EC6893"/>
    <w:rsid w:val="00EC6A57"/>
    <w:rsid w:val="00EC6D4C"/>
    <w:rsid w:val="00EC6DFF"/>
    <w:rsid w:val="00EC7397"/>
    <w:rsid w:val="00EC7674"/>
    <w:rsid w:val="00EC77CB"/>
    <w:rsid w:val="00EC785B"/>
    <w:rsid w:val="00EC7DBD"/>
    <w:rsid w:val="00EC7F53"/>
    <w:rsid w:val="00ED00AB"/>
    <w:rsid w:val="00ED0142"/>
    <w:rsid w:val="00ED0CA6"/>
    <w:rsid w:val="00ED17E6"/>
    <w:rsid w:val="00ED1A68"/>
    <w:rsid w:val="00ED1C55"/>
    <w:rsid w:val="00ED1DA8"/>
    <w:rsid w:val="00ED2735"/>
    <w:rsid w:val="00ED2862"/>
    <w:rsid w:val="00ED2934"/>
    <w:rsid w:val="00ED2DF7"/>
    <w:rsid w:val="00ED2ED5"/>
    <w:rsid w:val="00ED3066"/>
    <w:rsid w:val="00ED31D9"/>
    <w:rsid w:val="00ED35C6"/>
    <w:rsid w:val="00ED363A"/>
    <w:rsid w:val="00ED3B9A"/>
    <w:rsid w:val="00ED47D5"/>
    <w:rsid w:val="00ED4B91"/>
    <w:rsid w:val="00ED4DC3"/>
    <w:rsid w:val="00ED4E18"/>
    <w:rsid w:val="00ED5214"/>
    <w:rsid w:val="00ED557B"/>
    <w:rsid w:val="00ED5DB3"/>
    <w:rsid w:val="00ED5F58"/>
    <w:rsid w:val="00ED5F85"/>
    <w:rsid w:val="00ED5FFE"/>
    <w:rsid w:val="00ED6170"/>
    <w:rsid w:val="00ED619F"/>
    <w:rsid w:val="00ED6366"/>
    <w:rsid w:val="00ED662F"/>
    <w:rsid w:val="00ED6D7A"/>
    <w:rsid w:val="00ED6DE8"/>
    <w:rsid w:val="00ED7460"/>
    <w:rsid w:val="00EE027D"/>
    <w:rsid w:val="00EE0B0E"/>
    <w:rsid w:val="00EE0F7B"/>
    <w:rsid w:val="00EE0FEF"/>
    <w:rsid w:val="00EE1432"/>
    <w:rsid w:val="00EE16A8"/>
    <w:rsid w:val="00EE1E99"/>
    <w:rsid w:val="00EE2A54"/>
    <w:rsid w:val="00EE35D9"/>
    <w:rsid w:val="00EE396E"/>
    <w:rsid w:val="00EE3ED3"/>
    <w:rsid w:val="00EE3FD7"/>
    <w:rsid w:val="00EE3FED"/>
    <w:rsid w:val="00EE4075"/>
    <w:rsid w:val="00EE49AC"/>
    <w:rsid w:val="00EE4E70"/>
    <w:rsid w:val="00EE523F"/>
    <w:rsid w:val="00EE560B"/>
    <w:rsid w:val="00EE59E7"/>
    <w:rsid w:val="00EE5B89"/>
    <w:rsid w:val="00EE5E04"/>
    <w:rsid w:val="00EE5E43"/>
    <w:rsid w:val="00EE5F89"/>
    <w:rsid w:val="00EE613C"/>
    <w:rsid w:val="00EE6213"/>
    <w:rsid w:val="00EE6236"/>
    <w:rsid w:val="00EE6335"/>
    <w:rsid w:val="00EE64A4"/>
    <w:rsid w:val="00EE686A"/>
    <w:rsid w:val="00EE68D1"/>
    <w:rsid w:val="00EE697D"/>
    <w:rsid w:val="00EE69D7"/>
    <w:rsid w:val="00EE6D0B"/>
    <w:rsid w:val="00EE70C1"/>
    <w:rsid w:val="00EE7221"/>
    <w:rsid w:val="00EE778D"/>
    <w:rsid w:val="00EE77E1"/>
    <w:rsid w:val="00EE7A9E"/>
    <w:rsid w:val="00EF004F"/>
    <w:rsid w:val="00EF005D"/>
    <w:rsid w:val="00EF0237"/>
    <w:rsid w:val="00EF02E3"/>
    <w:rsid w:val="00EF0752"/>
    <w:rsid w:val="00EF0938"/>
    <w:rsid w:val="00EF0A62"/>
    <w:rsid w:val="00EF0FC7"/>
    <w:rsid w:val="00EF1147"/>
    <w:rsid w:val="00EF1239"/>
    <w:rsid w:val="00EF13A1"/>
    <w:rsid w:val="00EF1EE6"/>
    <w:rsid w:val="00EF1F7A"/>
    <w:rsid w:val="00EF1FC8"/>
    <w:rsid w:val="00EF2102"/>
    <w:rsid w:val="00EF233A"/>
    <w:rsid w:val="00EF2515"/>
    <w:rsid w:val="00EF2D2D"/>
    <w:rsid w:val="00EF380F"/>
    <w:rsid w:val="00EF383D"/>
    <w:rsid w:val="00EF3AA9"/>
    <w:rsid w:val="00EF3AEC"/>
    <w:rsid w:val="00EF410E"/>
    <w:rsid w:val="00EF41DF"/>
    <w:rsid w:val="00EF42E5"/>
    <w:rsid w:val="00EF477B"/>
    <w:rsid w:val="00EF48B4"/>
    <w:rsid w:val="00EF494C"/>
    <w:rsid w:val="00EF49E3"/>
    <w:rsid w:val="00EF4CB2"/>
    <w:rsid w:val="00EF53B5"/>
    <w:rsid w:val="00EF54B6"/>
    <w:rsid w:val="00EF59CE"/>
    <w:rsid w:val="00EF5BAC"/>
    <w:rsid w:val="00EF6084"/>
    <w:rsid w:val="00EF6547"/>
    <w:rsid w:val="00EF6766"/>
    <w:rsid w:val="00EF6A6E"/>
    <w:rsid w:val="00EF6F9D"/>
    <w:rsid w:val="00EF7476"/>
    <w:rsid w:val="00EF7AE3"/>
    <w:rsid w:val="00F00471"/>
    <w:rsid w:val="00F00770"/>
    <w:rsid w:val="00F008EC"/>
    <w:rsid w:val="00F00A3F"/>
    <w:rsid w:val="00F01034"/>
    <w:rsid w:val="00F011E3"/>
    <w:rsid w:val="00F01566"/>
    <w:rsid w:val="00F015B7"/>
    <w:rsid w:val="00F01648"/>
    <w:rsid w:val="00F01FC0"/>
    <w:rsid w:val="00F027F9"/>
    <w:rsid w:val="00F02D19"/>
    <w:rsid w:val="00F031DB"/>
    <w:rsid w:val="00F033C0"/>
    <w:rsid w:val="00F035EA"/>
    <w:rsid w:val="00F0386B"/>
    <w:rsid w:val="00F03C4A"/>
    <w:rsid w:val="00F03E91"/>
    <w:rsid w:val="00F03F4F"/>
    <w:rsid w:val="00F04736"/>
    <w:rsid w:val="00F048FF"/>
    <w:rsid w:val="00F04CB3"/>
    <w:rsid w:val="00F0510F"/>
    <w:rsid w:val="00F058AB"/>
    <w:rsid w:val="00F05DA1"/>
    <w:rsid w:val="00F05E03"/>
    <w:rsid w:val="00F0638A"/>
    <w:rsid w:val="00F06AF9"/>
    <w:rsid w:val="00F06E01"/>
    <w:rsid w:val="00F07242"/>
    <w:rsid w:val="00F07A9C"/>
    <w:rsid w:val="00F07CE2"/>
    <w:rsid w:val="00F07FE4"/>
    <w:rsid w:val="00F102C0"/>
    <w:rsid w:val="00F1032F"/>
    <w:rsid w:val="00F10434"/>
    <w:rsid w:val="00F10718"/>
    <w:rsid w:val="00F1095F"/>
    <w:rsid w:val="00F10B89"/>
    <w:rsid w:val="00F10CBE"/>
    <w:rsid w:val="00F11033"/>
    <w:rsid w:val="00F11330"/>
    <w:rsid w:val="00F113AA"/>
    <w:rsid w:val="00F11E4B"/>
    <w:rsid w:val="00F11FEB"/>
    <w:rsid w:val="00F1214B"/>
    <w:rsid w:val="00F1261A"/>
    <w:rsid w:val="00F12E22"/>
    <w:rsid w:val="00F1306E"/>
    <w:rsid w:val="00F13D2C"/>
    <w:rsid w:val="00F14154"/>
    <w:rsid w:val="00F142F3"/>
    <w:rsid w:val="00F1434F"/>
    <w:rsid w:val="00F14B95"/>
    <w:rsid w:val="00F14C76"/>
    <w:rsid w:val="00F14CE0"/>
    <w:rsid w:val="00F15056"/>
    <w:rsid w:val="00F1531C"/>
    <w:rsid w:val="00F15481"/>
    <w:rsid w:val="00F15D68"/>
    <w:rsid w:val="00F15E10"/>
    <w:rsid w:val="00F16201"/>
    <w:rsid w:val="00F165F2"/>
    <w:rsid w:val="00F16716"/>
    <w:rsid w:val="00F1694E"/>
    <w:rsid w:val="00F16B44"/>
    <w:rsid w:val="00F16E36"/>
    <w:rsid w:val="00F16FD7"/>
    <w:rsid w:val="00F1706A"/>
    <w:rsid w:val="00F17182"/>
    <w:rsid w:val="00F17371"/>
    <w:rsid w:val="00F174E2"/>
    <w:rsid w:val="00F17689"/>
    <w:rsid w:val="00F201D4"/>
    <w:rsid w:val="00F202CC"/>
    <w:rsid w:val="00F203FE"/>
    <w:rsid w:val="00F20581"/>
    <w:rsid w:val="00F20941"/>
    <w:rsid w:val="00F20B84"/>
    <w:rsid w:val="00F21D8C"/>
    <w:rsid w:val="00F21FBD"/>
    <w:rsid w:val="00F2226F"/>
    <w:rsid w:val="00F224FE"/>
    <w:rsid w:val="00F229EA"/>
    <w:rsid w:val="00F22F56"/>
    <w:rsid w:val="00F23085"/>
    <w:rsid w:val="00F23AF2"/>
    <w:rsid w:val="00F24086"/>
    <w:rsid w:val="00F24835"/>
    <w:rsid w:val="00F248C9"/>
    <w:rsid w:val="00F24BD1"/>
    <w:rsid w:val="00F24CA9"/>
    <w:rsid w:val="00F24DD3"/>
    <w:rsid w:val="00F25004"/>
    <w:rsid w:val="00F25143"/>
    <w:rsid w:val="00F25284"/>
    <w:rsid w:val="00F252D4"/>
    <w:rsid w:val="00F25583"/>
    <w:rsid w:val="00F25D6E"/>
    <w:rsid w:val="00F25E25"/>
    <w:rsid w:val="00F2632B"/>
    <w:rsid w:val="00F267D0"/>
    <w:rsid w:val="00F26BA9"/>
    <w:rsid w:val="00F270D3"/>
    <w:rsid w:val="00F27512"/>
    <w:rsid w:val="00F27C01"/>
    <w:rsid w:val="00F27C54"/>
    <w:rsid w:val="00F27CA3"/>
    <w:rsid w:val="00F27E27"/>
    <w:rsid w:val="00F30731"/>
    <w:rsid w:val="00F30763"/>
    <w:rsid w:val="00F308BA"/>
    <w:rsid w:val="00F31499"/>
    <w:rsid w:val="00F320F9"/>
    <w:rsid w:val="00F3227C"/>
    <w:rsid w:val="00F323F8"/>
    <w:rsid w:val="00F324D6"/>
    <w:rsid w:val="00F3258F"/>
    <w:rsid w:val="00F32DB9"/>
    <w:rsid w:val="00F3375F"/>
    <w:rsid w:val="00F338BF"/>
    <w:rsid w:val="00F3396F"/>
    <w:rsid w:val="00F33A72"/>
    <w:rsid w:val="00F33F27"/>
    <w:rsid w:val="00F345D9"/>
    <w:rsid w:val="00F346DE"/>
    <w:rsid w:val="00F34702"/>
    <w:rsid w:val="00F34E24"/>
    <w:rsid w:val="00F34F0C"/>
    <w:rsid w:val="00F34F56"/>
    <w:rsid w:val="00F3502E"/>
    <w:rsid w:val="00F3547B"/>
    <w:rsid w:val="00F3568C"/>
    <w:rsid w:val="00F356F5"/>
    <w:rsid w:val="00F358C9"/>
    <w:rsid w:val="00F35B3B"/>
    <w:rsid w:val="00F35C8D"/>
    <w:rsid w:val="00F36A8E"/>
    <w:rsid w:val="00F36B63"/>
    <w:rsid w:val="00F37483"/>
    <w:rsid w:val="00F37562"/>
    <w:rsid w:val="00F3758B"/>
    <w:rsid w:val="00F37791"/>
    <w:rsid w:val="00F37809"/>
    <w:rsid w:val="00F379C6"/>
    <w:rsid w:val="00F37E53"/>
    <w:rsid w:val="00F4029C"/>
    <w:rsid w:val="00F4048D"/>
    <w:rsid w:val="00F4076E"/>
    <w:rsid w:val="00F40AE2"/>
    <w:rsid w:val="00F40B5A"/>
    <w:rsid w:val="00F41501"/>
    <w:rsid w:val="00F41770"/>
    <w:rsid w:val="00F418AC"/>
    <w:rsid w:val="00F41F1B"/>
    <w:rsid w:val="00F421C8"/>
    <w:rsid w:val="00F4238F"/>
    <w:rsid w:val="00F42984"/>
    <w:rsid w:val="00F42E68"/>
    <w:rsid w:val="00F42F97"/>
    <w:rsid w:val="00F432A3"/>
    <w:rsid w:val="00F43A88"/>
    <w:rsid w:val="00F43AFD"/>
    <w:rsid w:val="00F4416F"/>
    <w:rsid w:val="00F44852"/>
    <w:rsid w:val="00F45031"/>
    <w:rsid w:val="00F4514A"/>
    <w:rsid w:val="00F455BF"/>
    <w:rsid w:val="00F45B51"/>
    <w:rsid w:val="00F45EA8"/>
    <w:rsid w:val="00F46A2B"/>
    <w:rsid w:val="00F47136"/>
    <w:rsid w:val="00F475FD"/>
    <w:rsid w:val="00F4777C"/>
    <w:rsid w:val="00F47CC2"/>
    <w:rsid w:val="00F47D15"/>
    <w:rsid w:val="00F47F65"/>
    <w:rsid w:val="00F47FC6"/>
    <w:rsid w:val="00F5058D"/>
    <w:rsid w:val="00F505E5"/>
    <w:rsid w:val="00F507EF"/>
    <w:rsid w:val="00F50959"/>
    <w:rsid w:val="00F51006"/>
    <w:rsid w:val="00F510A1"/>
    <w:rsid w:val="00F513A8"/>
    <w:rsid w:val="00F515AB"/>
    <w:rsid w:val="00F51C4C"/>
    <w:rsid w:val="00F51D24"/>
    <w:rsid w:val="00F51D9E"/>
    <w:rsid w:val="00F5271B"/>
    <w:rsid w:val="00F5288F"/>
    <w:rsid w:val="00F52B62"/>
    <w:rsid w:val="00F52C9B"/>
    <w:rsid w:val="00F52E43"/>
    <w:rsid w:val="00F53060"/>
    <w:rsid w:val="00F53069"/>
    <w:rsid w:val="00F53106"/>
    <w:rsid w:val="00F53512"/>
    <w:rsid w:val="00F536FF"/>
    <w:rsid w:val="00F53C5E"/>
    <w:rsid w:val="00F53DDB"/>
    <w:rsid w:val="00F53F5D"/>
    <w:rsid w:val="00F542B2"/>
    <w:rsid w:val="00F5446A"/>
    <w:rsid w:val="00F54662"/>
    <w:rsid w:val="00F546AE"/>
    <w:rsid w:val="00F546E5"/>
    <w:rsid w:val="00F54753"/>
    <w:rsid w:val="00F549EA"/>
    <w:rsid w:val="00F54D4C"/>
    <w:rsid w:val="00F54D68"/>
    <w:rsid w:val="00F552A4"/>
    <w:rsid w:val="00F55331"/>
    <w:rsid w:val="00F55523"/>
    <w:rsid w:val="00F55C3A"/>
    <w:rsid w:val="00F55D01"/>
    <w:rsid w:val="00F55DCB"/>
    <w:rsid w:val="00F55FE2"/>
    <w:rsid w:val="00F56339"/>
    <w:rsid w:val="00F566D8"/>
    <w:rsid w:val="00F56756"/>
    <w:rsid w:val="00F567FC"/>
    <w:rsid w:val="00F568AA"/>
    <w:rsid w:val="00F568B5"/>
    <w:rsid w:val="00F56D14"/>
    <w:rsid w:val="00F56DB1"/>
    <w:rsid w:val="00F5707C"/>
    <w:rsid w:val="00F57229"/>
    <w:rsid w:val="00F57508"/>
    <w:rsid w:val="00F577F4"/>
    <w:rsid w:val="00F57972"/>
    <w:rsid w:val="00F579EA"/>
    <w:rsid w:val="00F57A56"/>
    <w:rsid w:val="00F57C76"/>
    <w:rsid w:val="00F57DD7"/>
    <w:rsid w:val="00F57DFA"/>
    <w:rsid w:val="00F60452"/>
    <w:rsid w:val="00F6086A"/>
    <w:rsid w:val="00F60A55"/>
    <w:rsid w:val="00F60CEC"/>
    <w:rsid w:val="00F6102A"/>
    <w:rsid w:val="00F613B3"/>
    <w:rsid w:val="00F61772"/>
    <w:rsid w:val="00F618CF"/>
    <w:rsid w:val="00F61926"/>
    <w:rsid w:val="00F61B20"/>
    <w:rsid w:val="00F61F1F"/>
    <w:rsid w:val="00F62F61"/>
    <w:rsid w:val="00F63045"/>
    <w:rsid w:val="00F63590"/>
    <w:rsid w:val="00F63714"/>
    <w:rsid w:val="00F63B26"/>
    <w:rsid w:val="00F63C4F"/>
    <w:rsid w:val="00F63FEB"/>
    <w:rsid w:val="00F64A55"/>
    <w:rsid w:val="00F64EDC"/>
    <w:rsid w:val="00F651BB"/>
    <w:rsid w:val="00F6546C"/>
    <w:rsid w:val="00F656D9"/>
    <w:rsid w:val="00F65B16"/>
    <w:rsid w:val="00F65D8E"/>
    <w:rsid w:val="00F6615A"/>
    <w:rsid w:val="00F661A1"/>
    <w:rsid w:val="00F664CA"/>
    <w:rsid w:val="00F66641"/>
    <w:rsid w:val="00F66651"/>
    <w:rsid w:val="00F669B0"/>
    <w:rsid w:val="00F66B7F"/>
    <w:rsid w:val="00F67191"/>
    <w:rsid w:val="00F67446"/>
    <w:rsid w:val="00F67A0D"/>
    <w:rsid w:val="00F67F86"/>
    <w:rsid w:val="00F707AA"/>
    <w:rsid w:val="00F708F8"/>
    <w:rsid w:val="00F70C6F"/>
    <w:rsid w:val="00F70FC2"/>
    <w:rsid w:val="00F711E0"/>
    <w:rsid w:val="00F7187A"/>
    <w:rsid w:val="00F7194C"/>
    <w:rsid w:val="00F725DB"/>
    <w:rsid w:val="00F72A4A"/>
    <w:rsid w:val="00F72C62"/>
    <w:rsid w:val="00F72EDD"/>
    <w:rsid w:val="00F732B4"/>
    <w:rsid w:val="00F73650"/>
    <w:rsid w:val="00F7376C"/>
    <w:rsid w:val="00F73C84"/>
    <w:rsid w:val="00F7403A"/>
    <w:rsid w:val="00F7417D"/>
    <w:rsid w:val="00F74535"/>
    <w:rsid w:val="00F74537"/>
    <w:rsid w:val="00F74572"/>
    <w:rsid w:val="00F748EC"/>
    <w:rsid w:val="00F74E16"/>
    <w:rsid w:val="00F75167"/>
    <w:rsid w:val="00F7557E"/>
    <w:rsid w:val="00F757A5"/>
    <w:rsid w:val="00F758FD"/>
    <w:rsid w:val="00F76216"/>
    <w:rsid w:val="00F76347"/>
    <w:rsid w:val="00F76360"/>
    <w:rsid w:val="00F763B3"/>
    <w:rsid w:val="00F76781"/>
    <w:rsid w:val="00F76BC6"/>
    <w:rsid w:val="00F773C4"/>
    <w:rsid w:val="00F77A53"/>
    <w:rsid w:val="00F77BCB"/>
    <w:rsid w:val="00F77C3F"/>
    <w:rsid w:val="00F77DBB"/>
    <w:rsid w:val="00F77E57"/>
    <w:rsid w:val="00F812EB"/>
    <w:rsid w:val="00F816F4"/>
    <w:rsid w:val="00F8175F"/>
    <w:rsid w:val="00F81DBF"/>
    <w:rsid w:val="00F826FB"/>
    <w:rsid w:val="00F828ED"/>
    <w:rsid w:val="00F82D46"/>
    <w:rsid w:val="00F82DB5"/>
    <w:rsid w:val="00F83053"/>
    <w:rsid w:val="00F83195"/>
    <w:rsid w:val="00F8381D"/>
    <w:rsid w:val="00F83DCD"/>
    <w:rsid w:val="00F83E5F"/>
    <w:rsid w:val="00F844A9"/>
    <w:rsid w:val="00F84523"/>
    <w:rsid w:val="00F84836"/>
    <w:rsid w:val="00F84981"/>
    <w:rsid w:val="00F84CB3"/>
    <w:rsid w:val="00F84F17"/>
    <w:rsid w:val="00F85D96"/>
    <w:rsid w:val="00F860DC"/>
    <w:rsid w:val="00F8627B"/>
    <w:rsid w:val="00F86657"/>
    <w:rsid w:val="00F86AD3"/>
    <w:rsid w:val="00F8738D"/>
    <w:rsid w:val="00F87544"/>
    <w:rsid w:val="00F8793D"/>
    <w:rsid w:val="00F87964"/>
    <w:rsid w:val="00F87E91"/>
    <w:rsid w:val="00F87EA9"/>
    <w:rsid w:val="00F90008"/>
    <w:rsid w:val="00F90B34"/>
    <w:rsid w:val="00F90CD6"/>
    <w:rsid w:val="00F90DB0"/>
    <w:rsid w:val="00F90DCF"/>
    <w:rsid w:val="00F91165"/>
    <w:rsid w:val="00F91346"/>
    <w:rsid w:val="00F914EB"/>
    <w:rsid w:val="00F914EE"/>
    <w:rsid w:val="00F9154E"/>
    <w:rsid w:val="00F9159F"/>
    <w:rsid w:val="00F915D7"/>
    <w:rsid w:val="00F91763"/>
    <w:rsid w:val="00F91A75"/>
    <w:rsid w:val="00F91FDF"/>
    <w:rsid w:val="00F92B5D"/>
    <w:rsid w:val="00F92DE3"/>
    <w:rsid w:val="00F9302C"/>
    <w:rsid w:val="00F932F3"/>
    <w:rsid w:val="00F93743"/>
    <w:rsid w:val="00F93A77"/>
    <w:rsid w:val="00F93BA6"/>
    <w:rsid w:val="00F946FE"/>
    <w:rsid w:val="00F947F5"/>
    <w:rsid w:val="00F95701"/>
    <w:rsid w:val="00F95781"/>
    <w:rsid w:val="00F959BA"/>
    <w:rsid w:val="00F95CE6"/>
    <w:rsid w:val="00F95DF5"/>
    <w:rsid w:val="00F9632C"/>
    <w:rsid w:val="00F963AA"/>
    <w:rsid w:val="00F9648E"/>
    <w:rsid w:val="00F96703"/>
    <w:rsid w:val="00F96770"/>
    <w:rsid w:val="00F96804"/>
    <w:rsid w:val="00F968CB"/>
    <w:rsid w:val="00F96C51"/>
    <w:rsid w:val="00F972FF"/>
    <w:rsid w:val="00F97306"/>
    <w:rsid w:val="00F97816"/>
    <w:rsid w:val="00F97C58"/>
    <w:rsid w:val="00F97DC0"/>
    <w:rsid w:val="00F97E17"/>
    <w:rsid w:val="00FA0828"/>
    <w:rsid w:val="00FA0AC2"/>
    <w:rsid w:val="00FA0D6A"/>
    <w:rsid w:val="00FA0DE7"/>
    <w:rsid w:val="00FA0FFA"/>
    <w:rsid w:val="00FA1015"/>
    <w:rsid w:val="00FA10AB"/>
    <w:rsid w:val="00FA123D"/>
    <w:rsid w:val="00FA190D"/>
    <w:rsid w:val="00FA1F2A"/>
    <w:rsid w:val="00FA351A"/>
    <w:rsid w:val="00FA372C"/>
    <w:rsid w:val="00FA3B70"/>
    <w:rsid w:val="00FA42B5"/>
    <w:rsid w:val="00FA4593"/>
    <w:rsid w:val="00FA4698"/>
    <w:rsid w:val="00FA47CE"/>
    <w:rsid w:val="00FA4D5B"/>
    <w:rsid w:val="00FA4DF0"/>
    <w:rsid w:val="00FA4E7A"/>
    <w:rsid w:val="00FA57ED"/>
    <w:rsid w:val="00FA5B3C"/>
    <w:rsid w:val="00FA5EB1"/>
    <w:rsid w:val="00FA6559"/>
    <w:rsid w:val="00FA6FE2"/>
    <w:rsid w:val="00FA7213"/>
    <w:rsid w:val="00FA7608"/>
    <w:rsid w:val="00FA7724"/>
    <w:rsid w:val="00FA79A4"/>
    <w:rsid w:val="00FA79E2"/>
    <w:rsid w:val="00FA7B21"/>
    <w:rsid w:val="00FA7D12"/>
    <w:rsid w:val="00FA7EA5"/>
    <w:rsid w:val="00FB004A"/>
    <w:rsid w:val="00FB01FC"/>
    <w:rsid w:val="00FB0E5B"/>
    <w:rsid w:val="00FB0FB1"/>
    <w:rsid w:val="00FB1008"/>
    <w:rsid w:val="00FB1787"/>
    <w:rsid w:val="00FB214F"/>
    <w:rsid w:val="00FB238B"/>
    <w:rsid w:val="00FB29B8"/>
    <w:rsid w:val="00FB2C43"/>
    <w:rsid w:val="00FB2F8D"/>
    <w:rsid w:val="00FB30F9"/>
    <w:rsid w:val="00FB31ED"/>
    <w:rsid w:val="00FB3217"/>
    <w:rsid w:val="00FB3420"/>
    <w:rsid w:val="00FB3441"/>
    <w:rsid w:val="00FB38FE"/>
    <w:rsid w:val="00FB399B"/>
    <w:rsid w:val="00FB3F73"/>
    <w:rsid w:val="00FB4534"/>
    <w:rsid w:val="00FB499B"/>
    <w:rsid w:val="00FB49A3"/>
    <w:rsid w:val="00FB4D50"/>
    <w:rsid w:val="00FB5458"/>
    <w:rsid w:val="00FB55BC"/>
    <w:rsid w:val="00FB647B"/>
    <w:rsid w:val="00FB65BA"/>
    <w:rsid w:val="00FB6CCA"/>
    <w:rsid w:val="00FB6F61"/>
    <w:rsid w:val="00FB7189"/>
    <w:rsid w:val="00FB721E"/>
    <w:rsid w:val="00FB73B7"/>
    <w:rsid w:val="00FB769F"/>
    <w:rsid w:val="00FB78D3"/>
    <w:rsid w:val="00FC0069"/>
    <w:rsid w:val="00FC051E"/>
    <w:rsid w:val="00FC052E"/>
    <w:rsid w:val="00FC06E8"/>
    <w:rsid w:val="00FC1125"/>
    <w:rsid w:val="00FC1275"/>
    <w:rsid w:val="00FC1875"/>
    <w:rsid w:val="00FC1965"/>
    <w:rsid w:val="00FC1E6C"/>
    <w:rsid w:val="00FC22AC"/>
    <w:rsid w:val="00FC27BA"/>
    <w:rsid w:val="00FC28A5"/>
    <w:rsid w:val="00FC29B9"/>
    <w:rsid w:val="00FC2DAA"/>
    <w:rsid w:val="00FC2EE1"/>
    <w:rsid w:val="00FC3134"/>
    <w:rsid w:val="00FC3215"/>
    <w:rsid w:val="00FC38C2"/>
    <w:rsid w:val="00FC390C"/>
    <w:rsid w:val="00FC3CC4"/>
    <w:rsid w:val="00FC3D5B"/>
    <w:rsid w:val="00FC3E61"/>
    <w:rsid w:val="00FC3EF3"/>
    <w:rsid w:val="00FC3FD3"/>
    <w:rsid w:val="00FC4034"/>
    <w:rsid w:val="00FC4395"/>
    <w:rsid w:val="00FC4588"/>
    <w:rsid w:val="00FC4618"/>
    <w:rsid w:val="00FC47B2"/>
    <w:rsid w:val="00FC4951"/>
    <w:rsid w:val="00FC4967"/>
    <w:rsid w:val="00FC4D04"/>
    <w:rsid w:val="00FC535A"/>
    <w:rsid w:val="00FC5428"/>
    <w:rsid w:val="00FC5634"/>
    <w:rsid w:val="00FC5748"/>
    <w:rsid w:val="00FC6161"/>
    <w:rsid w:val="00FC6F6E"/>
    <w:rsid w:val="00FC7003"/>
    <w:rsid w:val="00FC730E"/>
    <w:rsid w:val="00FC74DB"/>
    <w:rsid w:val="00FC7D00"/>
    <w:rsid w:val="00FC7D08"/>
    <w:rsid w:val="00FD059D"/>
    <w:rsid w:val="00FD10D8"/>
    <w:rsid w:val="00FD1F08"/>
    <w:rsid w:val="00FD23C9"/>
    <w:rsid w:val="00FD2857"/>
    <w:rsid w:val="00FD320E"/>
    <w:rsid w:val="00FD3516"/>
    <w:rsid w:val="00FD3A3E"/>
    <w:rsid w:val="00FD3B90"/>
    <w:rsid w:val="00FD40DB"/>
    <w:rsid w:val="00FD4178"/>
    <w:rsid w:val="00FD41BB"/>
    <w:rsid w:val="00FD45FF"/>
    <w:rsid w:val="00FD5191"/>
    <w:rsid w:val="00FD5474"/>
    <w:rsid w:val="00FD54BF"/>
    <w:rsid w:val="00FD5B37"/>
    <w:rsid w:val="00FD5BE4"/>
    <w:rsid w:val="00FD5E96"/>
    <w:rsid w:val="00FD6134"/>
    <w:rsid w:val="00FD63CD"/>
    <w:rsid w:val="00FD6D7B"/>
    <w:rsid w:val="00FD71D1"/>
    <w:rsid w:val="00FD7261"/>
    <w:rsid w:val="00FD7486"/>
    <w:rsid w:val="00FE03C1"/>
    <w:rsid w:val="00FE0508"/>
    <w:rsid w:val="00FE0646"/>
    <w:rsid w:val="00FE07C5"/>
    <w:rsid w:val="00FE0CFF"/>
    <w:rsid w:val="00FE12BD"/>
    <w:rsid w:val="00FE1379"/>
    <w:rsid w:val="00FE1B0C"/>
    <w:rsid w:val="00FE2153"/>
    <w:rsid w:val="00FE225A"/>
    <w:rsid w:val="00FE2615"/>
    <w:rsid w:val="00FE2A9D"/>
    <w:rsid w:val="00FE2D5F"/>
    <w:rsid w:val="00FE3009"/>
    <w:rsid w:val="00FE30B9"/>
    <w:rsid w:val="00FE3286"/>
    <w:rsid w:val="00FE3EEE"/>
    <w:rsid w:val="00FE41A8"/>
    <w:rsid w:val="00FE41F9"/>
    <w:rsid w:val="00FE4321"/>
    <w:rsid w:val="00FE4C36"/>
    <w:rsid w:val="00FE4DA7"/>
    <w:rsid w:val="00FE4DB1"/>
    <w:rsid w:val="00FE521C"/>
    <w:rsid w:val="00FE533A"/>
    <w:rsid w:val="00FE537C"/>
    <w:rsid w:val="00FE55B4"/>
    <w:rsid w:val="00FE5AC7"/>
    <w:rsid w:val="00FE5B86"/>
    <w:rsid w:val="00FE5E33"/>
    <w:rsid w:val="00FE5F35"/>
    <w:rsid w:val="00FE602B"/>
    <w:rsid w:val="00FE65C3"/>
    <w:rsid w:val="00FE671D"/>
    <w:rsid w:val="00FE6D47"/>
    <w:rsid w:val="00FE6DA9"/>
    <w:rsid w:val="00FE6DDB"/>
    <w:rsid w:val="00FE77A9"/>
    <w:rsid w:val="00FE7859"/>
    <w:rsid w:val="00FE7D64"/>
    <w:rsid w:val="00FE7D68"/>
    <w:rsid w:val="00FE7F43"/>
    <w:rsid w:val="00FF031C"/>
    <w:rsid w:val="00FF0687"/>
    <w:rsid w:val="00FF0952"/>
    <w:rsid w:val="00FF0F6E"/>
    <w:rsid w:val="00FF1675"/>
    <w:rsid w:val="00FF1EDD"/>
    <w:rsid w:val="00FF22F7"/>
    <w:rsid w:val="00FF26AA"/>
    <w:rsid w:val="00FF2C27"/>
    <w:rsid w:val="00FF2EC6"/>
    <w:rsid w:val="00FF311F"/>
    <w:rsid w:val="00FF31F6"/>
    <w:rsid w:val="00FF320E"/>
    <w:rsid w:val="00FF3435"/>
    <w:rsid w:val="00FF38E8"/>
    <w:rsid w:val="00FF4140"/>
    <w:rsid w:val="00FF459A"/>
    <w:rsid w:val="00FF49F5"/>
    <w:rsid w:val="00FF5786"/>
    <w:rsid w:val="00FF5AC5"/>
    <w:rsid w:val="00FF5C85"/>
    <w:rsid w:val="00FF5D44"/>
    <w:rsid w:val="00FF6054"/>
    <w:rsid w:val="00FF62AF"/>
    <w:rsid w:val="00FF66CA"/>
    <w:rsid w:val="00FF6E54"/>
    <w:rsid w:val="00FF75DF"/>
    <w:rsid w:val="00FF7B9E"/>
    <w:rsid w:val="00FF7C38"/>
    <w:rsid w:val="00FF7E8D"/>
    <w:rsid w:val="0C756E34"/>
    <w:rsid w:val="0EE35468"/>
    <w:rsid w:val="10EF675F"/>
    <w:rsid w:val="11D3174D"/>
    <w:rsid w:val="126D4C92"/>
    <w:rsid w:val="15915815"/>
    <w:rsid w:val="19152D8C"/>
    <w:rsid w:val="20D54D7E"/>
    <w:rsid w:val="26DF6A52"/>
    <w:rsid w:val="27D22882"/>
    <w:rsid w:val="28ED004F"/>
    <w:rsid w:val="32EF5365"/>
    <w:rsid w:val="348D70AA"/>
    <w:rsid w:val="3CED302A"/>
    <w:rsid w:val="3DF64D1C"/>
    <w:rsid w:val="3E5E7EB1"/>
    <w:rsid w:val="425A0609"/>
    <w:rsid w:val="43733A7F"/>
    <w:rsid w:val="4D90303C"/>
    <w:rsid w:val="514172DE"/>
    <w:rsid w:val="53441266"/>
    <w:rsid w:val="54576505"/>
    <w:rsid w:val="55EC1E8A"/>
    <w:rsid w:val="589F6C42"/>
    <w:rsid w:val="59ED53E7"/>
    <w:rsid w:val="5A751D2D"/>
    <w:rsid w:val="5B273C09"/>
    <w:rsid w:val="5DB876F1"/>
    <w:rsid w:val="5F4F3C1A"/>
    <w:rsid w:val="5F6F2343"/>
    <w:rsid w:val="655E088F"/>
    <w:rsid w:val="663276C9"/>
    <w:rsid w:val="67920ADD"/>
    <w:rsid w:val="6C0170C2"/>
    <w:rsid w:val="6E960DB4"/>
    <w:rsid w:val="713F2DD7"/>
    <w:rsid w:val="7AF1333C"/>
    <w:rsid w:val="7B3D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168EF2"/>
  <w15:docId w15:val="{B20B4ED4-C87D-44B1-8CEF-540D018D6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locked/>
    <w:pPr>
      <w:keepNext/>
      <w:widowControl w:val="0"/>
      <w:jc w:val="center"/>
      <w:outlineLvl w:val="0"/>
    </w:pPr>
    <w:rPr>
      <w:rFonts w:eastAsia="Times New Roman"/>
      <w:sz w:val="28"/>
      <w:szCs w:val="20"/>
    </w:rPr>
  </w:style>
  <w:style w:type="paragraph" w:styleId="3">
    <w:name w:val="heading 3"/>
    <w:basedOn w:val="a"/>
    <w:next w:val="a"/>
    <w:link w:val="30"/>
    <w:qFormat/>
    <w:locked/>
    <w:pPr>
      <w:keepNext/>
      <w:widowControl w:val="0"/>
      <w:ind w:right="-1050"/>
      <w:jc w:val="both"/>
      <w:outlineLvl w:val="2"/>
    </w:pPr>
    <w:rPr>
      <w:rFonts w:eastAsia="Times New Roman"/>
      <w:sz w:val="28"/>
      <w:szCs w:val="20"/>
    </w:rPr>
  </w:style>
  <w:style w:type="paragraph" w:styleId="4">
    <w:name w:val="heading 4"/>
    <w:basedOn w:val="a"/>
    <w:next w:val="a"/>
    <w:link w:val="40"/>
    <w:qFormat/>
    <w:locked/>
    <w:pPr>
      <w:keepNext/>
      <w:widowControl w:val="0"/>
      <w:ind w:right="-1050" w:firstLine="34"/>
      <w:jc w:val="both"/>
      <w:outlineLvl w:val="3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qFormat/>
    <w:rPr>
      <w:vertAlign w:val="superscript"/>
    </w:rPr>
  </w:style>
  <w:style w:type="character" w:styleId="a4">
    <w:name w:val="Emphasis"/>
    <w:basedOn w:val="a0"/>
    <w:uiPriority w:val="20"/>
    <w:qFormat/>
    <w:locked/>
    <w:rPr>
      <w:i/>
      <w:iCs/>
    </w:rPr>
  </w:style>
  <w:style w:type="character" w:styleId="a5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6">
    <w:name w:val="page number"/>
    <w:basedOn w:val="a0"/>
    <w:uiPriority w:val="99"/>
    <w:qFormat/>
    <w:rPr>
      <w:rFonts w:cs="Times New Roman"/>
    </w:rPr>
  </w:style>
  <w:style w:type="character" w:styleId="a7">
    <w:name w:val="Strong"/>
    <w:basedOn w:val="a0"/>
    <w:uiPriority w:val="22"/>
    <w:qFormat/>
    <w:locked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qFormat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uiPriority w:val="99"/>
    <w:qFormat/>
    <w:pPr>
      <w:autoSpaceDE w:val="0"/>
      <w:autoSpaceDN w:val="0"/>
      <w:adjustRightInd w:val="0"/>
      <w:ind w:firstLine="709"/>
      <w:jc w:val="both"/>
    </w:pPr>
    <w:rPr>
      <w:rFonts w:ascii="Courier New" w:eastAsia="Times New Roman" w:hAnsi="Courier New"/>
      <w:sz w:val="20"/>
      <w:szCs w:val="20"/>
    </w:rPr>
  </w:style>
  <w:style w:type="paragraph" w:styleId="31">
    <w:name w:val="Body Text Indent 3"/>
    <w:basedOn w:val="a"/>
    <w:link w:val="32"/>
    <w:uiPriority w:val="99"/>
    <w:qFormat/>
    <w:pPr>
      <w:spacing w:after="120"/>
      <w:ind w:left="283"/>
    </w:pPr>
    <w:rPr>
      <w:sz w:val="16"/>
      <w:szCs w:val="16"/>
    </w:rPr>
  </w:style>
  <w:style w:type="paragraph" w:styleId="ac">
    <w:name w:val="footnote text"/>
    <w:basedOn w:val="a"/>
    <w:link w:val="ad"/>
    <w:uiPriority w:val="99"/>
    <w:semiHidden/>
    <w:unhideWhenUsed/>
    <w:qFormat/>
    <w:rPr>
      <w:sz w:val="20"/>
      <w:szCs w:val="20"/>
    </w:rPr>
  </w:style>
  <w:style w:type="paragraph" w:styleId="ae">
    <w:name w:val="header"/>
    <w:basedOn w:val="a"/>
    <w:link w:val="af"/>
    <w:qFormat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paragraph" w:styleId="af0">
    <w:name w:val="Body Text"/>
    <w:basedOn w:val="a"/>
    <w:link w:val="af1"/>
    <w:qFormat/>
    <w:pPr>
      <w:spacing w:after="120"/>
    </w:pPr>
  </w:style>
  <w:style w:type="paragraph" w:styleId="af2">
    <w:name w:val="Body Text Indent"/>
    <w:basedOn w:val="a"/>
    <w:link w:val="af3"/>
    <w:qFormat/>
    <w:pPr>
      <w:spacing w:after="120"/>
      <w:ind w:left="283"/>
    </w:pPr>
    <w:rPr>
      <w:sz w:val="20"/>
      <w:szCs w:val="20"/>
    </w:rPr>
  </w:style>
  <w:style w:type="paragraph" w:styleId="af4">
    <w:name w:val="footer"/>
    <w:basedOn w:val="a"/>
    <w:link w:val="af5"/>
    <w:uiPriority w:val="99"/>
    <w:qFormat/>
    <w:pPr>
      <w:tabs>
        <w:tab w:val="center" w:pos="4677"/>
        <w:tab w:val="right" w:pos="9355"/>
      </w:tabs>
    </w:pPr>
  </w:style>
  <w:style w:type="paragraph" w:styleId="af6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Times New Roman"/>
    </w:rPr>
  </w:style>
  <w:style w:type="paragraph" w:styleId="2">
    <w:name w:val="Body Text Indent 2"/>
    <w:basedOn w:val="a"/>
    <w:link w:val="20"/>
    <w:qFormat/>
    <w:pPr>
      <w:spacing w:after="120" w:line="480" w:lineRule="auto"/>
      <w:ind w:left="283"/>
    </w:pPr>
    <w:rPr>
      <w:rFonts w:eastAsia="Times New Roman"/>
      <w:sz w:val="20"/>
      <w:szCs w:val="20"/>
    </w:rPr>
  </w:style>
  <w:style w:type="table" w:styleId="af7">
    <w:name w:val="Table Grid"/>
    <w:basedOn w:val="a1"/>
    <w:qFormat/>
    <w:locked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qFormat/>
    <w:rPr>
      <w:rFonts w:eastAsia="Calibri"/>
    </w:rPr>
  </w:style>
  <w:style w:type="character" w:customStyle="1" w:styleId="af1">
    <w:name w:val="Основной текст Знак"/>
    <w:basedOn w:val="a0"/>
    <w:link w:val="af0"/>
    <w:qFormat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qFormat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qFormat/>
    <w:locked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qFormat/>
    <w:pPr>
      <w:ind w:left="720"/>
      <w:contextualSpacing/>
    </w:pPr>
  </w:style>
  <w:style w:type="character" w:customStyle="1" w:styleId="32">
    <w:name w:val="Основной текст с отступом 3 Знак"/>
    <w:basedOn w:val="a0"/>
    <w:link w:val="31"/>
    <w:uiPriority w:val="99"/>
    <w:qFormat/>
    <w:locked/>
    <w:rPr>
      <w:rFonts w:ascii="Times New Roman" w:hAnsi="Times New Roman" w:cs="Times New Roman"/>
      <w:sz w:val="16"/>
      <w:szCs w:val="16"/>
    </w:rPr>
  </w:style>
  <w:style w:type="paragraph" w:customStyle="1" w:styleId="13">
    <w:name w:val="Без интервала1"/>
    <w:uiPriority w:val="99"/>
    <w:qFormat/>
    <w:rPr>
      <w:rFonts w:ascii="Calibri" w:eastAsia="Calibri" w:hAnsi="Calibri"/>
      <w:sz w:val="22"/>
      <w:szCs w:val="22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Верхний колонтитул Знак"/>
    <w:basedOn w:val="a0"/>
    <w:link w:val="ae"/>
    <w:qFormat/>
    <w:rPr>
      <w:rFonts w:ascii="Times New Roman" w:eastAsia="Times New Roman" w:hAnsi="Times New Roman"/>
      <w:sz w:val="20"/>
      <w:szCs w:val="20"/>
    </w:rPr>
  </w:style>
  <w:style w:type="paragraph" w:styleId="af9">
    <w:name w:val="No Spacing"/>
    <w:uiPriority w:val="1"/>
    <w:qFormat/>
    <w:rPr>
      <w:rFonts w:ascii="Calibri" w:eastAsia="Times New Roman" w:hAnsi="Calibri"/>
      <w:sz w:val="22"/>
      <w:szCs w:val="22"/>
    </w:rPr>
  </w:style>
  <w:style w:type="paragraph" w:customStyle="1" w:styleId="ConsPlusCell">
    <w:name w:val="ConsPlusCell"/>
    <w:qFormat/>
    <w:pPr>
      <w:autoSpaceDE w:val="0"/>
      <w:autoSpaceDN w:val="0"/>
      <w:adjustRightInd w:val="0"/>
    </w:pPr>
    <w:rPr>
      <w:rFonts w:eastAsia="Times New Roman"/>
    </w:rPr>
  </w:style>
  <w:style w:type="paragraph" w:customStyle="1" w:styleId="ConsPlusNormal">
    <w:name w:val="ConsPlusNormal"/>
    <w:link w:val="ConsPlusNormal0"/>
    <w:qFormat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FontStyle22">
    <w:name w:val="Font Style22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qFormat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1">
    <w:name w:val="Style1"/>
    <w:basedOn w:val="a"/>
    <w:uiPriority w:val="99"/>
    <w:qFormat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17">
    <w:name w:val="Style17"/>
    <w:basedOn w:val="a"/>
    <w:uiPriority w:val="99"/>
    <w:qFormat/>
    <w:pPr>
      <w:widowControl w:val="0"/>
      <w:autoSpaceDE w:val="0"/>
      <w:autoSpaceDN w:val="0"/>
      <w:adjustRightInd w:val="0"/>
      <w:spacing w:line="211" w:lineRule="exact"/>
    </w:pPr>
    <w:rPr>
      <w:rFonts w:eastAsia="Times New Roman"/>
    </w:rPr>
  </w:style>
  <w:style w:type="character" w:customStyle="1" w:styleId="FontStyle24">
    <w:name w:val="Font Style24"/>
    <w:basedOn w:val="a0"/>
    <w:uiPriority w:val="99"/>
    <w:qFormat/>
    <w:rPr>
      <w:rFonts w:ascii="Times New Roman" w:hAnsi="Times New Roman" w:cs="Times New Roman"/>
      <w:b/>
      <w:bCs/>
      <w:sz w:val="16"/>
      <w:szCs w:val="16"/>
    </w:rPr>
  </w:style>
  <w:style w:type="paragraph" w:customStyle="1" w:styleId="Style18">
    <w:name w:val="Style18"/>
    <w:basedOn w:val="a"/>
    <w:uiPriority w:val="99"/>
    <w:qFormat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7">
    <w:name w:val="Style7"/>
    <w:basedOn w:val="a"/>
    <w:uiPriority w:val="99"/>
    <w:qFormat/>
    <w:pPr>
      <w:widowControl w:val="0"/>
      <w:autoSpaceDE w:val="0"/>
      <w:autoSpaceDN w:val="0"/>
      <w:adjustRightInd w:val="0"/>
      <w:spacing w:line="326" w:lineRule="exact"/>
      <w:ind w:firstLine="706"/>
    </w:pPr>
    <w:rPr>
      <w:rFonts w:eastAsiaTheme="minorEastAsia"/>
    </w:rPr>
  </w:style>
  <w:style w:type="character" w:customStyle="1" w:styleId="FontStyle11">
    <w:name w:val="Font Style11"/>
    <w:basedOn w:val="a0"/>
    <w:uiPriority w:val="99"/>
    <w:qFormat/>
    <w:rPr>
      <w:rFonts w:ascii="Times New Roman" w:hAnsi="Times New Roman" w:cs="Times New Roman"/>
      <w:sz w:val="28"/>
      <w:szCs w:val="28"/>
    </w:rPr>
  </w:style>
  <w:style w:type="character" w:customStyle="1" w:styleId="ab">
    <w:name w:val="Текст Знак"/>
    <w:basedOn w:val="a0"/>
    <w:link w:val="aa"/>
    <w:uiPriority w:val="99"/>
    <w:qFormat/>
    <w:rPr>
      <w:rFonts w:ascii="Courier New" w:eastAsia="Times New Roman" w:hAnsi="Courier New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Style6">
    <w:name w:val="Style6"/>
    <w:basedOn w:val="a"/>
    <w:uiPriority w:val="99"/>
    <w:qFormat/>
    <w:pPr>
      <w:widowControl w:val="0"/>
      <w:autoSpaceDE w:val="0"/>
      <w:autoSpaceDN w:val="0"/>
      <w:adjustRightInd w:val="0"/>
      <w:spacing w:line="307" w:lineRule="exact"/>
      <w:ind w:firstLine="696"/>
    </w:pPr>
    <w:rPr>
      <w:rFonts w:eastAsiaTheme="minorEastAsia"/>
    </w:rPr>
  </w:style>
  <w:style w:type="character" w:customStyle="1" w:styleId="FontStyle15">
    <w:name w:val="Font Style15"/>
    <w:basedOn w:val="a0"/>
    <w:uiPriority w:val="99"/>
    <w:qFormat/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a0"/>
    <w:qFormat/>
  </w:style>
  <w:style w:type="character" w:customStyle="1" w:styleId="apple-converted-space">
    <w:name w:val="apple-converted-space"/>
    <w:basedOn w:val="a0"/>
    <w:qFormat/>
  </w:style>
  <w:style w:type="paragraph" w:customStyle="1" w:styleId="Style10">
    <w:name w:val="Style10"/>
    <w:basedOn w:val="a"/>
    <w:uiPriority w:val="99"/>
    <w:qFormat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eastAsiaTheme="minorEastAsia"/>
    </w:rPr>
  </w:style>
  <w:style w:type="character" w:customStyle="1" w:styleId="FontStyle19">
    <w:name w:val="Font Style19"/>
    <w:basedOn w:val="a0"/>
    <w:uiPriority w:val="99"/>
    <w:qFormat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qFormat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uiPriority w:val="99"/>
    <w:qFormat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qFormat/>
    <w:pPr>
      <w:widowControl w:val="0"/>
      <w:autoSpaceDE w:val="0"/>
      <w:autoSpaceDN w:val="0"/>
      <w:adjustRightInd w:val="0"/>
      <w:spacing w:line="307" w:lineRule="exact"/>
      <w:ind w:firstLine="552"/>
      <w:jc w:val="both"/>
    </w:pPr>
    <w:rPr>
      <w:rFonts w:eastAsiaTheme="minorEastAsia"/>
    </w:rPr>
  </w:style>
  <w:style w:type="character" w:customStyle="1" w:styleId="FontStyle16">
    <w:name w:val="Font Style16"/>
    <w:basedOn w:val="a0"/>
    <w:uiPriority w:val="99"/>
    <w:qFormat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qFormat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basedOn w:val="a0"/>
    <w:link w:val="4"/>
    <w:qFormat/>
    <w:rPr>
      <w:rFonts w:ascii="Times New Roman" w:eastAsia="Times New Roman" w:hAnsi="Times New Roman"/>
      <w:sz w:val="28"/>
    </w:rPr>
  </w:style>
  <w:style w:type="paragraph" w:customStyle="1" w:styleId="Style3">
    <w:name w:val="Style3"/>
    <w:basedOn w:val="a"/>
    <w:uiPriority w:val="99"/>
    <w:qFormat/>
    <w:pPr>
      <w:widowControl w:val="0"/>
      <w:autoSpaceDE w:val="0"/>
      <w:autoSpaceDN w:val="0"/>
      <w:adjustRightInd w:val="0"/>
      <w:spacing w:line="310" w:lineRule="exact"/>
      <w:ind w:firstLine="696"/>
      <w:jc w:val="both"/>
    </w:pPr>
    <w:rPr>
      <w:rFonts w:eastAsiaTheme="minorEastAsia"/>
    </w:rPr>
  </w:style>
  <w:style w:type="character" w:customStyle="1" w:styleId="b-dept-lead-info--first-name">
    <w:name w:val="b-dept-lead-info--first-name"/>
    <w:basedOn w:val="a0"/>
    <w:qFormat/>
  </w:style>
  <w:style w:type="character" w:customStyle="1" w:styleId="b-dept-lead-info--second-name">
    <w:name w:val="b-dept-lead-info--second-name"/>
    <w:basedOn w:val="a0"/>
    <w:qFormat/>
  </w:style>
  <w:style w:type="paragraph" w:customStyle="1" w:styleId="Style13">
    <w:name w:val="Style13"/>
    <w:basedOn w:val="a"/>
    <w:uiPriority w:val="99"/>
    <w:qFormat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3">
    <w:name w:val="Font Style13"/>
    <w:basedOn w:val="a0"/>
    <w:uiPriority w:val="99"/>
    <w:qFormat/>
    <w:rPr>
      <w:rFonts w:ascii="Sylfaen" w:hAnsi="Sylfaen" w:cs="Sylfaen"/>
      <w:i/>
      <w:iCs/>
      <w:sz w:val="26"/>
      <w:szCs w:val="26"/>
    </w:rPr>
  </w:style>
  <w:style w:type="paragraph" w:customStyle="1" w:styleId="Style9">
    <w:name w:val="Style9"/>
    <w:basedOn w:val="a"/>
    <w:uiPriority w:val="99"/>
    <w:qFormat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FontStyle14">
    <w:name w:val="Font Style14"/>
    <w:basedOn w:val="a0"/>
    <w:uiPriority w:val="99"/>
    <w:qFormat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ConsPlusNormal0">
    <w:name w:val="ConsPlusNormal Знак"/>
    <w:link w:val="ConsPlusNormal"/>
    <w:qFormat/>
    <w:locked/>
    <w:rPr>
      <w:rFonts w:ascii="Arial" w:hAnsi="Arial" w:cs="Arial"/>
      <w:lang w:eastAsia="en-US"/>
    </w:rPr>
  </w:style>
  <w:style w:type="character" w:customStyle="1" w:styleId="20">
    <w:name w:val="Основной текст с отступом 2 Знак"/>
    <w:basedOn w:val="a0"/>
    <w:link w:val="2"/>
    <w:qFormat/>
    <w:rPr>
      <w:rFonts w:ascii="Times New Roman" w:eastAsia="Times New Roman" w:hAnsi="Times New Roman"/>
    </w:rPr>
  </w:style>
  <w:style w:type="paragraph" w:customStyle="1" w:styleId="ConsPlusTitle">
    <w:name w:val="ConsPlusTitle"/>
    <w:qFormat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d">
    <w:name w:val="Текст сноски Знак"/>
    <w:basedOn w:val="a0"/>
    <w:link w:val="ac"/>
    <w:uiPriority w:val="99"/>
    <w:semiHidden/>
    <w:qFormat/>
    <w:rPr>
      <w:rFonts w:ascii="Times New Roman" w:hAnsi="Times New Roman"/>
    </w:rPr>
  </w:style>
  <w:style w:type="character" w:customStyle="1" w:styleId="contacts-cardsubtitle">
    <w:name w:val="contacts-card__subtitle"/>
    <w:basedOn w:val="a0"/>
    <w:qFormat/>
  </w:style>
  <w:style w:type="paragraph" w:customStyle="1" w:styleId="contacts-cardtext">
    <w:name w:val="contacts-card__text"/>
    <w:basedOn w:val="a"/>
    <w:qFormat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292D09-856D-48CF-8C6C-C839D546D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16</Pages>
  <Words>5742</Words>
  <Characters>37281</Characters>
  <Application>Microsoft Office Word</Application>
  <DocSecurity>0</DocSecurity>
  <Lines>310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НОВОСИБИРСКА</vt:lpstr>
    </vt:vector>
  </TitlesOfParts>
  <Company>Мэрия города Новосибирска</Company>
  <LinksUpToDate>false</LinksUpToDate>
  <CharactersWithSpaces>42938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НОВОСИБИРСКА</dc:title>
  <dc:creator>VShvartskop</dc:creator>
  <cp:lastModifiedBy>Леонова Виктория Викторовна</cp:lastModifiedBy>
  <cp:revision>85</cp:revision>
  <cp:lastPrinted>2025-06-10T08:10:00Z</cp:lastPrinted>
  <dcterms:created xsi:type="dcterms:W3CDTF">2025-05-26T07:11:00Z</dcterms:created>
  <dcterms:modified xsi:type="dcterms:W3CDTF">2025-06-10T08:12:00Z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D2C7900B4EE14E4C9553332CB0DEDAEE_13</vt:lpwstr>
  </property>
</Properties>
</file>